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E42" w:rsidRPr="000C7F9B" w:rsidRDefault="00F41E42" w:rsidP="00F41E42">
      <w:pPr>
        <w:autoSpaceDE w:val="0"/>
        <w:autoSpaceDN w:val="0"/>
        <w:adjustRightInd w:val="0"/>
        <w:spacing w:after="0" w:line="240" w:lineRule="auto"/>
        <w:jc w:val="right"/>
        <w:outlineLvl w:val="0"/>
        <w:rPr>
          <w:rFonts w:ascii="Times New Roman" w:eastAsia="Calibri" w:hAnsi="Times New Roman" w:cs="Times New Roman"/>
          <w:sz w:val="28"/>
          <w:szCs w:val="28"/>
        </w:rPr>
      </w:pPr>
      <w:r w:rsidRPr="000C7F9B">
        <w:rPr>
          <w:rFonts w:ascii="Times New Roman" w:eastAsia="Calibri" w:hAnsi="Times New Roman" w:cs="Times New Roman"/>
          <w:sz w:val="28"/>
          <w:szCs w:val="28"/>
        </w:rPr>
        <w:t>Утверждена</w:t>
      </w:r>
    </w:p>
    <w:p w:rsidR="00F41E42" w:rsidRPr="000C7F9B" w:rsidRDefault="00F41E42" w:rsidP="00F41E42">
      <w:pPr>
        <w:autoSpaceDE w:val="0"/>
        <w:autoSpaceDN w:val="0"/>
        <w:adjustRightInd w:val="0"/>
        <w:spacing w:after="0" w:line="240" w:lineRule="auto"/>
        <w:jc w:val="right"/>
        <w:rPr>
          <w:rFonts w:ascii="Times New Roman" w:eastAsia="Calibri" w:hAnsi="Times New Roman" w:cs="Times New Roman"/>
          <w:sz w:val="28"/>
          <w:szCs w:val="28"/>
        </w:rPr>
      </w:pPr>
      <w:r w:rsidRPr="000C7F9B">
        <w:rPr>
          <w:rFonts w:ascii="Times New Roman" w:eastAsia="Calibri" w:hAnsi="Times New Roman" w:cs="Times New Roman"/>
          <w:sz w:val="28"/>
          <w:szCs w:val="28"/>
        </w:rPr>
        <w:t>Постановлением</w:t>
      </w:r>
    </w:p>
    <w:p w:rsidR="00F41E42" w:rsidRPr="000C7F9B" w:rsidRDefault="00F41E42" w:rsidP="00F41E42">
      <w:pPr>
        <w:autoSpaceDE w:val="0"/>
        <w:autoSpaceDN w:val="0"/>
        <w:adjustRightInd w:val="0"/>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а</w:t>
      </w:r>
      <w:r w:rsidRPr="000C7F9B">
        <w:rPr>
          <w:rFonts w:ascii="Times New Roman" w:eastAsia="Calibri" w:hAnsi="Times New Roman" w:cs="Times New Roman"/>
          <w:sz w:val="28"/>
          <w:szCs w:val="28"/>
        </w:rPr>
        <w:t>дминистрации</w:t>
      </w:r>
      <w:r>
        <w:rPr>
          <w:rFonts w:ascii="Times New Roman" w:eastAsia="Calibri" w:hAnsi="Times New Roman" w:cs="Times New Roman"/>
          <w:sz w:val="28"/>
          <w:szCs w:val="28"/>
        </w:rPr>
        <w:t xml:space="preserve"> </w:t>
      </w:r>
      <w:r w:rsidRPr="000C7F9B">
        <w:rPr>
          <w:rFonts w:ascii="Times New Roman" w:eastAsia="Calibri" w:hAnsi="Times New Roman" w:cs="Times New Roman"/>
          <w:sz w:val="28"/>
          <w:szCs w:val="28"/>
        </w:rPr>
        <w:t>города Сельцо</w:t>
      </w:r>
    </w:p>
    <w:p w:rsidR="00F41E42" w:rsidRPr="000C7F9B" w:rsidRDefault="00F41E42" w:rsidP="00F41E42">
      <w:pPr>
        <w:autoSpaceDE w:val="0"/>
        <w:autoSpaceDN w:val="0"/>
        <w:adjustRightInd w:val="0"/>
        <w:spacing w:after="0" w:line="240" w:lineRule="auto"/>
        <w:jc w:val="right"/>
        <w:rPr>
          <w:rFonts w:ascii="Times New Roman" w:eastAsia="Calibri" w:hAnsi="Times New Roman" w:cs="Times New Roman"/>
          <w:sz w:val="28"/>
          <w:szCs w:val="28"/>
        </w:rPr>
      </w:pPr>
      <w:r w:rsidRPr="000C7F9B">
        <w:rPr>
          <w:rFonts w:ascii="Times New Roman" w:eastAsia="Calibri" w:hAnsi="Times New Roman" w:cs="Times New Roman"/>
          <w:sz w:val="28"/>
          <w:szCs w:val="28"/>
        </w:rPr>
        <w:t>Брянской области</w:t>
      </w:r>
    </w:p>
    <w:p w:rsidR="005B47C7" w:rsidRPr="008755C1" w:rsidRDefault="00F41E42" w:rsidP="00F41E42">
      <w:pPr>
        <w:spacing w:after="0"/>
        <w:ind w:firstLine="4860"/>
        <w:rPr>
          <w:rFonts w:ascii="Times New Roman" w:hAnsi="Times New Roman" w:cs="Times New Roman"/>
          <w:szCs w:val="28"/>
        </w:rPr>
      </w:pPr>
      <w:r>
        <w:rPr>
          <w:rFonts w:ascii="Times New Roman" w:eastAsia="Calibri" w:hAnsi="Times New Roman" w:cs="Times New Roman"/>
          <w:sz w:val="28"/>
          <w:szCs w:val="28"/>
        </w:rPr>
        <w:tab/>
        <w:t xml:space="preserve">   </w:t>
      </w:r>
      <w:r w:rsidR="004201F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F664F0">
        <w:rPr>
          <w:rFonts w:ascii="Times New Roman" w:eastAsia="Calibri" w:hAnsi="Times New Roman" w:cs="Times New Roman"/>
          <w:sz w:val="28"/>
          <w:szCs w:val="28"/>
        </w:rPr>
        <w:t>о</w:t>
      </w:r>
      <w:r w:rsidRPr="00FE5130">
        <w:rPr>
          <w:rFonts w:ascii="Times New Roman" w:eastAsia="Calibri" w:hAnsi="Times New Roman" w:cs="Times New Roman"/>
          <w:sz w:val="28"/>
          <w:szCs w:val="28"/>
        </w:rPr>
        <w:t>т</w:t>
      </w:r>
      <w:r w:rsidR="00F664F0">
        <w:rPr>
          <w:rFonts w:ascii="Times New Roman" w:eastAsia="Calibri" w:hAnsi="Times New Roman" w:cs="Times New Roman"/>
          <w:sz w:val="28"/>
          <w:szCs w:val="28"/>
        </w:rPr>
        <w:t xml:space="preserve">                           </w:t>
      </w:r>
      <w:r w:rsidRPr="00FE5130">
        <w:rPr>
          <w:rFonts w:ascii="Times New Roman" w:eastAsia="Calibri" w:hAnsi="Times New Roman" w:cs="Times New Roman"/>
          <w:sz w:val="28"/>
          <w:szCs w:val="28"/>
        </w:rPr>
        <w:t xml:space="preserve"> г. № </w:t>
      </w:r>
    </w:p>
    <w:p w:rsidR="00F41E42" w:rsidRDefault="00F41E42" w:rsidP="005B47C7">
      <w:pPr>
        <w:shd w:val="clear" w:color="auto" w:fill="FFFFFF"/>
        <w:spacing w:after="0"/>
        <w:ind w:right="96"/>
        <w:jc w:val="center"/>
        <w:rPr>
          <w:rFonts w:ascii="Times New Roman" w:hAnsi="Times New Roman" w:cs="Times New Roman"/>
          <w:sz w:val="28"/>
          <w:szCs w:val="28"/>
        </w:rPr>
      </w:pPr>
    </w:p>
    <w:p w:rsidR="00F41E42" w:rsidRDefault="00F41E42" w:rsidP="005B47C7">
      <w:pPr>
        <w:shd w:val="clear" w:color="auto" w:fill="FFFFFF"/>
        <w:spacing w:after="0"/>
        <w:ind w:right="96"/>
        <w:jc w:val="center"/>
        <w:rPr>
          <w:rFonts w:ascii="Times New Roman" w:hAnsi="Times New Roman" w:cs="Times New Roman"/>
          <w:sz w:val="28"/>
          <w:szCs w:val="28"/>
        </w:rPr>
      </w:pPr>
    </w:p>
    <w:p w:rsidR="005B47C7" w:rsidRPr="006224E4" w:rsidRDefault="005B47C7" w:rsidP="005B47C7">
      <w:pPr>
        <w:shd w:val="clear" w:color="auto" w:fill="FFFFFF"/>
        <w:spacing w:after="0"/>
        <w:ind w:right="96"/>
        <w:jc w:val="center"/>
        <w:rPr>
          <w:rFonts w:ascii="Times New Roman" w:hAnsi="Times New Roman" w:cs="Times New Roman"/>
          <w:sz w:val="28"/>
          <w:szCs w:val="28"/>
        </w:rPr>
      </w:pPr>
      <w:r w:rsidRPr="006224E4">
        <w:rPr>
          <w:rFonts w:ascii="Times New Roman" w:hAnsi="Times New Roman" w:cs="Times New Roman"/>
          <w:sz w:val="28"/>
          <w:szCs w:val="28"/>
        </w:rPr>
        <w:t xml:space="preserve">ПАСПОРТ </w:t>
      </w:r>
    </w:p>
    <w:p w:rsidR="004201F2" w:rsidRPr="004201F2" w:rsidRDefault="00F41E42" w:rsidP="004201F2">
      <w:pPr>
        <w:shd w:val="clear" w:color="auto" w:fill="FFFFFF"/>
        <w:spacing w:after="0" w:line="322" w:lineRule="exact"/>
        <w:ind w:right="96"/>
        <w:jc w:val="center"/>
        <w:rPr>
          <w:rFonts w:ascii="Times New Roman" w:hAnsi="Times New Roman" w:cs="Times New Roman"/>
          <w:color w:val="000000" w:themeColor="text1"/>
          <w:sz w:val="28"/>
          <w:szCs w:val="28"/>
        </w:rPr>
      </w:pPr>
      <w:r w:rsidRPr="004201F2">
        <w:rPr>
          <w:rFonts w:ascii="Times New Roman" w:hAnsi="Times New Roman" w:cs="Times New Roman"/>
          <w:color w:val="000000" w:themeColor="text1"/>
          <w:sz w:val="28"/>
          <w:szCs w:val="28"/>
        </w:rPr>
        <w:t xml:space="preserve">муниципальной программы </w:t>
      </w:r>
    </w:p>
    <w:p w:rsidR="004201F2" w:rsidRPr="006224E4" w:rsidRDefault="004201F2" w:rsidP="004201F2">
      <w:pPr>
        <w:shd w:val="clear" w:color="auto" w:fill="FFFFFF"/>
        <w:spacing w:after="0" w:line="322" w:lineRule="exact"/>
        <w:ind w:right="96"/>
        <w:jc w:val="center"/>
        <w:rPr>
          <w:rFonts w:ascii="Times New Roman" w:hAnsi="Times New Roman" w:cs="Times New Roman"/>
          <w:sz w:val="28"/>
          <w:szCs w:val="28"/>
        </w:rPr>
      </w:pPr>
      <w:r w:rsidRPr="006224E4">
        <w:rPr>
          <w:rFonts w:ascii="Times New Roman" w:hAnsi="Times New Roman" w:cs="Times New Roman"/>
          <w:sz w:val="28"/>
          <w:szCs w:val="28"/>
        </w:rPr>
        <w:t>«Обеспе</w:t>
      </w:r>
      <w:r w:rsidR="009916CA">
        <w:rPr>
          <w:rFonts w:ascii="Times New Roman" w:hAnsi="Times New Roman" w:cs="Times New Roman"/>
          <w:sz w:val="28"/>
          <w:szCs w:val="28"/>
        </w:rPr>
        <w:t>чение жильем молодых семей</w:t>
      </w:r>
      <w:r w:rsidR="00976CB4">
        <w:rPr>
          <w:rFonts w:ascii="Times New Roman" w:hAnsi="Times New Roman" w:cs="Times New Roman"/>
          <w:sz w:val="28"/>
          <w:szCs w:val="28"/>
        </w:rPr>
        <w:t xml:space="preserve"> </w:t>
      </w:r>
      <w:proofErr w:type="spellStart"/>
      <w:r w:rsidR="00976CB4">
        <w:rPr>
          <w:rFonts w:ascii="Times New Roman" w:hAnsi="Times New Roman" w:cs="Times New Roman"/>
          <w:sz w:val="28"/>
          <w:szCs w:val="28"/>
        </w:rPr>
        <w:t>Сельцовского</w:t>
      </w:r>
      <w:proofErr w:type="spellEnd"/>
      <w:r w:rsidR="00976CB4">
        <w:rPr>
          <w:rFonts w:ascii="Times New Roman" w:hAnsi="Times New Roman" w:cs="Times New Roman"/>
          <w:sz w:val="28"/>
          <w:szCs w:val="28"/>
        </w:rPr>
        <w:t xml:space="preserve"> городского округа</w:t>
      </w:r>
      <w:r w:rsidRPr="006224E4">
        <w:rPr>
          <w:rFonts w:ascii="Times New Roman" w:hAnsi="Times New Roman" w:cs="Times New Roman"/>
          <w:sz w:val="28"/>
          <w:szCs w:val="28"/>
        </w:rPr>
        <w:t>»</w:t>
      </w: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4036"/>
        <w:gridCol w:w="5387"/>
      </w:tblGrid>
      <w:tr w:rsidR="004201F2" w:rsidRPr="004201F2" w:rsidTr="005118B0">
        <w:trPr>
          <w:trHeight w:val="709"/>
        </w:trPr>
        <w:tc>
          <w:tcPr>
            <w:tcW w:w="4036" w:type="dxa"/>
            <w:tcBorders>
              <w:top w:val="single" w:sz="4" w:space="0" w:color="auto"/>
              <w:left w:val="single" w:sz="4" w:space="0" w:color="auto"/>
              <w:bottom w:val="single" w:sz="4" w:space="0" w:color="auto"/>
              <w:right w:val="single" w:sz="4" w:space="0" w:color="auto"/>
            </w:tcBorders>
          </w:tcPr>
          <w:p w:rsidR="00F41E42" w:rsidRPr="004201F2" w:rsidRDefault="00F41E42" w:rsidP="002D6C90">
            <w:pPr>
              <w:autoSpaceDE w:val="0"/>
              <w:autoSpaceDN w:val="0"/>
              <w:adjustRightInd w:val="0"/>
              <w:spacing w:after="0" w:line="240" w:lineRule="auto"/>
              <w:rPr>
                <w:rFonts w:ascii="Times New Roman" w:hAnsi="Times New Roman" w:cs="Times New Roman"/>
                <w:color w:val="000000" w:themeColor="text1"/>
                <w:sz w:val="28"/>
                <w:szCs w:val="28"/>
              </w:rPr>
            </w:pPr>
            <w:r w:rsidRPr="004201F2">
              <w:rPr>
                <w:rFonts w:ascii="Times New Roman" w:hAnsi="Times New Roman" w:cs="Times New Roman"/>
                <w:color w:val="000000" w:themeColor="text1"/>
                <w:sz w:val="28"/>
                <w:szCs w:val="28"/>
              </w:rPr>
              <w:t>Наименование муниципальной программы</w:t>
            </w:r>
          </w:p>
        </w:tc>
        <w:tc>
          <w:tcPr>
            <w:tcW w:w="5387" w:type="dxa"/>
            <w:tcBorders>
              <w:top w:val="single" w:sz="4" w:space="0" w:color="auto"/>
              <w:left w:val="single" w:sz="4" w:space="0" w:color="auto"/>
              <w:bottom w:val="single" w:sz="4" w:space="0" w:color="auto"/>
              <w:right w:val="single" w:sz="4" w:space="0" w:color="auto"/>
            </w:tcBorders>
          </w:tcPr>
          <w:p w:rsidR="00F41E42" w:rsidRPr="004201F2" w:rsidRDefault="004201F2" w:rsidP="00976CB4">
            <w:pPr>
              <w:autoSpaceDE w:val="0"/>
              <w:autoSpaceDN w:val="0"/>
              <w:adjustRightInd w:val="0"/>
              <w:spacing w:after="0" w:line="240" w:lineRule="auto"/>
              <w:rPr>
                <w:rFonts w:ascii="Times New Roman" w:hAnsi="Times New Roman" w:cs="Times New Roman"/>
                <w:color w:val="000000" w:themeColor="text1"/>
                <w:sz w:val="28"/>
                <w:szCs w:val="28"/>
              </w:rPr>
            </w:pPr>
            <w:r w:rsidRPr="004A13AF">
              <w:rPr>
                <w:rFonts w:ascii="Times New Roman" w:hAnsi="Times New Roman" w:cs="Times New Roman"/>
                <w:sz w:val="28"/>
                <w:szCs w:val="28"/>
              </w:rPr>
              <w:t>«Обеспе</w:t>
            </w:r>
            <w:r w:rsidR="00652E67">
              <w:rPr>
                <w:rFonts w:ascii="Times New Roman" w:hAnsi="Times New Roman" w:cs="Times New Roman"/>
                <w:sz w:val="28"/>
                <w:szCs w:val="28"/>
              </w:rPr>
              <w:t>чение жильем молодых семей</w:t>
            </w:r>
            <w:r w:rsidR="00976CB4">
              <w:rPr>
                <w:rFonts w:ascii="Times New Roman" w:hAnsi="Times New Roman" w:cs="Times New Roman"/>
                <w:sz w:val="28"/>
                <w:szCs w:val="28"/>
              </w:rPr>
              <w:t xml:space="preserve"> </w:t>
            </w:r>
            <w:proofErr w:type="spellStart"/>
            <w:r w:rsidR="00976CB4">
              <w:rPr>
                <w:rFonts w:ascii="Times New Roman" w:hAnsi="Times New Roman" w:cs="Times New Roman"/>
                <w:sz w:val="28"/>
                <w:szCs w:val="28"/>
              </w:rPr>
              <w:t>Сельцовского</w:t>
            </w:r>
            <w:proofErr w:type="spellEnd"/>
            <w:r w:rsidR="00976CB4">
              <w:rPr>
                <w:rFonts w:ascii="Times New Roman" w:hAnsi="Times New Roman" w:cs="Times New Roman"/>
                <w:sz w:val="28"/>
                <w:szCs w:val="28"/>
              </w:rPr>
              <w:t xml:space="preserve"> городского округа</w:t>
            </w:r>
            <w:r w:rsidRPr="004A13AF">
              <w:rPr>
                <w:rFonts w:ascii="Times New Roman" w:hAnsi="Times New Roman" w:cs="Times New Roman"/>
                <w:sz w:val="28"/>
                <w:szCs w:val="28"/>
              </w:rPr>
              <w:t>»</w:t>
            </w:r>
          </w:p>
        </w:tc>
      </w:tr>
      <w:tr w:rsidR="004201F2" w:rsidRPr="004201F2" w:rsidTr="005118B0">
        <w:tc>
          <w:tcPr>
            <w:tcW w:w="4036" w:type="dxa"/>
            <w:tcBorders>
              <w:top w:val="single" w:sz="4" w:space="0" w:color="auto"/>
              <w:left w:val="single" w:sz="4" w:space="0" w:color="auto"/>
              <w:bottom w:val="single" w:sz="4" w:space="0" w:color="auto"/>
              <w:right w:val="single" w:sz="4" w:space="0" w:color="auto"/>
            </w:tcBorders>
          </w:tcPr>
          <w:p w:rsidR="00F41E42" w:rsidRPr="004201F2" w:rsidRDefault="00F41E42" w:rsidP="002D6C90">
            <w:pPr>
              <w:autoSpaceDE w:val="0"/>
              <w:autoSpaceDN w:val="0"/>
              <w:adjustRightInd w:val="0"/>
              <w:spacing w:after="0" w:line="240" w:lineRule="auto"/>
              <w:rPr>
                <w:rFonts w:ascii="Times New Roman" w:hAnsi="Times New Roman" w:cs="Times New Roman"/>
                <w:color w:val="000000" w:themeColor="text1"/>
                <w:sz w:val="28"/>
                <w:szCs w:val="28"/>
              </w:rPr>
            </w:pPr>
            <w:r w:rsidRPr="004201F2">
              <w:rPr>
                <w:rFonts w:ascii="Times New Roman" w:hAnsi="Times New Roman" w:cs="Times New Roman"/>
                <w:color w:val="000000" w:themeColor="text1"/>
                <w:sz w:val="28"/>
                <w:szCs w:val="28"/>
              </w:rPr>
              <w:t>Ответственный исполнитель муниципальной программы</w:t>
            </w:r>
          </w:p>
        </w:tc>
        <w:tc>
          <w:tcPr>
            <w:tcW w:w="5387" w:type="dxa"/>
            <w:tcBorders>
              <w:top w:val="single" w:sz="4" w:space="0" w:color="auto"/>
              <w:left w:val="single" w:sz="4" w:space="0" w:color="auto"/>
              <w:bottom w:val="single" w:sz="4" w:space="0" w:color="auto"/>
              <w:right w:val="single" w:sz="4" w:space="0" w:color="auto"/>
            </w:tcBorders>
          </w:tcPr>
          <w:p w:rsidR="00F41E42" w:rsidRPr="004201F2" w:rsidRDefault="004201F2" w:rsidP="002D6C90">
            <w:pPr>
              <w:autoSpaceDE w:val="0"/>
              <w:autoSpaceDN w:val="0"/>
              <w:adjustRightInd w:val="0"/>
              <w:spacing w:after="0" w:line="240" w:lineRule="auto"/>
              <w:rPr>
                <w:rFonts w:ascii="Times New Roman" w:hAnsi="Times New Roman" w:cs="Times New Roman"/>
                <w:color w:val="000000" w:themeColor="text1"/>
                <w:sz w:val="28"/>
                <w:szCs w:val="28"/>
              </w:rPr>
            </w:pPr>
            <w:r w:rsidRPr="004A13AF">
              <w:rPr>
                <w:rFonts w:ascii="Times New Roman" w:hAnsi="Times New Roman" w:cs="Times New Roman"/>
                <w:sz w:val="28"/>
                <w:szCs w:val="28"/>
              </w:rPr>
              <w:t>Администрация города Сельцо Брянской области</w:t>
            </w:r>
          </w:p>
        </w:tc>
      </w:tr>
      <w:tr w:rsidR="004201F2" w:rsidRPr="004201F2" w:rsidTr="005118B0">
        <w:tc>
          <w:tcPr>
            <w:tcW w:w="4036" w:type="dxa"/>
            <w:tcBorders>
              <w:top w:val="single" w:sz="4" w:space="0" w:color="auto"/>
              <w:left w:val="single" w:sz="4" w:space="0" w:color="auto"/>
              <w:bottom w:val="single" w:sz="4" w:space="0" w:color="auto"/>
              <w:right w:val="single" w:sz="4" w:space="0" w:color="auto"/>
            </w:tcBorders>
          </w:tcPr>
          <w:p w:rsidR="00F41E42" w:rsidRPr="004201F2" w:rsidRDefault="00F41E42" w:rsidP="002D6C90">
            <w:pPr>
              <w:autoSpaceDE w:val="0"/>
              <w:autoSpaceDN w:val="0"/>
              <w:adjustRightInd w:val="0"/>
              <w:spacing w:after="0" w:line="240" w:lineRule="auto"/>
              <w:rPr>
                <w:rFonts w:ascii="Times New Roman" w:hAnsi="Times New Roman" w:cs="Times New Roman"/>
                <w:color w:val="000000" w:themeColor="text1"/>
                <w:sz w:val="28"/>
                <w:szCs w:val="28"/>
              </w:rPr>
            </w:pPr>
            <w:r w:rsidRPr="004201F2">
              <w:rPr>
                <w:rFonts w:ascii="Times New Roman" w:hAnsi="Times New Roman" w:cs="Times New Roman"/>
                <w:color w:val="000000" w:themeColor="text1"/>
                <w:sz w:val="28"/>
                <w:szCs w:val="28"/>
              </w:rPr>
              <w:t>Соисполнители муниципальной программы</w:t>
            </w:r>
          </w:p>
        </w:tc>
        <w:tc>
          <w:tcPr>
            <w:tcW w:w="5387" w:type="dxa"/>
            <w:tcBorders>
              <w:top w:val="single" w:sz="4" w:space="0" w:color="auto"/>
              <w:left w:val="single" w:sz="4" w:space="0" w:color="auto"/>
              <w:bottom w:val="single" w:sz="4" w:space="0" w:color="auto"/>
              <w:right w:val="single" w:sz="4" w:space="0" w:color="auto"/>
            </w:tcBorders>
          </w:tcPr>
          <w:p w:rsidR="00F41E42" w:rsidRPr="004201F2" w:rsidRDefault="004201F2" w:rsidP="002D6C90">
            <w:pPr>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отсутствуют</w:t>
            </w:r>
          </w:p>
        </w:tc>
      </w:tr>
      <w:tr w:rsidR="004201F2" w:rsidRPr="004201F2" w:rsidTr="005118B0">
        <w:tc>
          <w:tcPr>
            <w:tcW w:w="4036" w:type="dxa"/>
            <w:tcBorders>
              <w:top w:val="single" w:sz="4" w:space="0" w:color="auto"/>
              <w:left w:val="single" w:sz="4" w:space="0" w:color="auto"/>
              <w:bottom w:val="single" w:sz="4" w:space="0" w:color="auto"/>
              <w:right w:val="single" w:sz="4" w:space="0" w:color="auto"/>
            </w:tcBorders>
          </w:tcPr>
          <w:p w:rsidR="00F41E42" w:rsidRPr="004201F2" w:rsidRDefault="00F41E42" w:rsidP="002D6C90">
            <w:pPr>
              <w:autoSpaceDE w:val="0"/>
              <w:autoSpaceDN w:val="0"/>
              <w:adjustRightInd w:val="0"/>
              <w:spacing w:after="0" w:line="240" w:lineRule="auto"/>
              <w:rPr>
                <w:rFonts w:ascii="Times New Roman" w:hAnsi="Times New Roman" w:cs="Times New Roman"/>
                <w:color w:val="000000" w:themeColor="text1"/>
                <w:sz w:val="28"/>
                <w:szCs w:val="28"/>
              </w:rPr>
            </w:pPr>
            <w:r w:rsidRPr="004201F2">
              <w:rPr>
                <w:rFonts w:ascii="Times New Roman" w:hAnsi="Times New Roman" w:cs="Times New Roman"/>
                <w:color w:val="000000" w:themeColor="text1"/>
                <w:sz w:val="28"/>
                <w:szCs w:val="28"/>
              </w:rPr>
              <w:t>Перечень подпрограмм</w:t>
            </w:r>
          </w:p>
        </w:tc>
        <w:tc>
          <w:tcPr>
            <w:tcW w:w="5387" w:type="dxa"/>
            <w:tcBorders>
              <w:top w:val="single" w:sz="4" w:space="0" w:color="auto"/>
              <w:left w:val="single" w:sz="4" w:space="0" w:color="auto"/>
              <w:bottom w:val="single" w:sz="4" w:space="0" w:color="auto"/>
              <w:right w:val="single" w:sz="4" w:space="0" w:color="auto"/>
            </w:tcBorders>
          </w:tcPr>
          <w:p w:rsidR="00F41E42" w:rsidRPr="004201F2" w:rsidRDefault="00AC7B76" w:rsidP="002D6C90">
            <w:pPr>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отсутствуе</w:t>
            </w:r>
            <w:r w:rsidR="005118B0">
              <w:rPr>
                <w:rFonts w:ascii="Times New Roman" w:hAnsi="Times New Roman" w:cs="Times New Roman"/>
                <w:color w:val="000000" w:themeColor="text1"/>
                <w:sz w:val="28"/>
                <w:szCs w:val="28"/>
              </w:rPr>
              <w:t>т</w:t>
            </w:r>
          </w:p>
        </w:tc>
      </w:tr>
      <w:tr w:rsidR="004201F2" w:rsidRPr="004201F2" w:rsidTr="005118B0">
        <w:tc>
          <w:tcPr>
            <w:tcW w:w="4036" w:type="dxa"/>
            <w:tcBorders>
              <w:top w:val="single" w:sz="4" w:space="0" w:color="auto"/>
              <w:left w:val="single" w:sz="4" w:space="0" w:color="auto"/>
              <w:bottom w:val="single" w:sz="4" w:space="0" w:color="auto"/>
              <w:right w:val="single" w:sz="4" w:space="0" w:color="auto"/>
            </w:tcBorders>
          </w:tcPr>
          <w:p w:rsidR="00F41E42" w:rsidRPr="004201F2" w:rsidRDefault="00F41E42" w:rsidP="002D6C90">
            <w:pPr>
              <w:autoSpaceDE w:val="0"/>
              <w:autoSpaceDN w:val="0"/>
              <w:adjustRightInd w:val="0"/>
              <w:spacing w:after="0" w:line="240" w:lineRule="auto"/>
              <w:rPr>
                <w:rFonts w:ascii="Times New Roman" w:hAnsi="Times New Roman" w:cs="Times New Roman"/>
                <w:color w:val="000000" w:themeColor="text1"/>
                <w:sz w:val="28"/>
                <w:szCs w:val="28"/>
              </w:rPr>
            </w:pPr>
            <w:r w:rsidRPr="004201F2">
              <w:rPr>
                <w:rFonts w:ascii="Times New Roman" w:hAnsi="Times New Roman" w:cs="Times New Roman"/>
                <w:color w:val="000000" w:themeColor="text1"/>
                <w:sz w:val="28"/>
                <w:szCs w:val="28"/>
              </w:rPr>
              <w:t>Перечень</w:t>
            </w:r>
            <w:r w:rsidR="002F2F73">
              <w:rPr>
                <w:rFonts w:ascii="Times New Roman" w:hAnsi="Times New Roman" w:cs="Times New Roman"/>
                <w:color w:val="000000" w:themeColor="text1"/>
                <w:sz w:val="28"/>
                <w:szCs w:val="28"/>
              </w:rPr>
              <w:t xml:space="preserve"> проектов</w:t>
            </w:r>
            <w:r w:rsidRPr="004201F2">
              <w:rPr>
                <w:rFonts w:ascii="Times New Roman" w:hAnsi="Times New Roman" w:cs="Times New Roman"/>
                <w:color w:val="000000" w:themeColor="text1"/>
                <w:sz w:val="28"/>
                <w:szCs w:val="28"/>
              </w:rPr>
              <w:t>, реализуемых в рамках муниципальной программы</w:t>
            </w:r>
          </w:p>
        </w:tc>
        <w:tc>
          <w:tcPr>
            <w:tcW w:w="5387" w:type="dxa"/>
            <w:tcBorders>
              <w:top w:val="single" w:sz="4" w:space="0" w:color="auto"/>
              <w:left w:val="single" w:sz="4" w:space="0" w:color="auto"/>
              <w:bottom w:val="single" w:sz="4" w:space="0" w:color="auto"/>
              <w:right w:val="single" w:sz="4" w:space="0" w:color="auto"/>
            </w:tcBorders>
          </w:tcPr>
          <w:p w:rsidR="00F41E42" w:rsidRPr="004201F2" w:rsidRDefault="00AC7B76" w:rsidP="002D6C90">
            <w:pPr>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отсутствуе</w:t>
            </w:r>
            <w:r w:rsidR="005118B0">
              <w:rPr>
                <w:rFonts w:ascii="Times New Roman" w:hAnsi="Times New Roman" w:cs="Times New Roman"/>
                <w:color w:val="000000" w:themeColor="text1"/>
                <w:sz w:val="28"/>
                <w:szCs w:val="28"/>
              </w:rPr>
              <w:t>т</w:t>
            </w:r>
          </w:p>
        </w:tc>
      </w:tr>
      <w:tr w:rsidR="002F2F73" w:rsidRPr="004201F2" w:rsidTr="00B963A2">
        <w:trPr>
          <w:trHeight w:val="1610"/>
        </w:trPr>
        <w:tc>
          <w:tcPr>
            <w:tcW w:w="4036" w:type="dxa"/>
            <w:tcBorders>
              <w:top w:val="single" w:sz="4" w:space="0" w:color="auto"/>
              <w:left w:val="single" w:sz="4" w:space="0" w:color="auto"/>
              <w:right w:val="single" w:sz="4" w:space="0" w:color="auto"/>
            </w:tcBorders>
          </w:tcPr>
          <w:p w:rsidR="002F2F73" w:rsidRPr="004201F2" w:rsidRDefault="002F2F73" w:rsidP="002D6C90">
            <w:pPr>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Цели и з</w:t>
            </w:r>
            <w:r w:rsidRPr="004201F2">
              <w:rPr>
                <w:rFonts w:ascii="Times New Roman" w:hAnsi="Times New Roman" w:cs="Times New Roman"/>
                <w:color w:val="000000" w:themeColor="text1"/>
                <w:sz w:val="28"/>
                <w:szCs w:val="28"/>
              </w:rPr>
              <w:t>адачи муниципальной программы</w:t>
            </w:r>
          </w:p>
        </w:tc>
        <w:tc>
          <w:tcPr>
            <w:tcW w:w="5387" w:type="dxa"/>
            <w:tcBorders>
              <w:top w:val="single" w:sz="4" w:space="0" w:color="auto"/>
              <w:left w:val="single" w:sz="4" w:space="0" w:color="auto"/>
              <w:right w:val="single" w:sz="4" w:space="0" w:color="auto"/>
            </w:tcBorders>
          </w:tcPr>
          <w:p w:rsidR="002F2F73" w:rsidRPr="004201F2" w:rsidRDefault="001611E7" w:rsidP="002D6C90">
            <w:pPr>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sz w:val="28"/>
                <w:szCs w:val="28"/>
              </w:rPr>
              <w:t>1.</w:t>
            </w:r>
            <w:r w:rsidR="002F2F73" w:rsidRPr="00A97A5E">
              <w:rPr>
                <w:rFonts w:ascii="Times New Roman" w:hAnsi="Times New Roman" w:cs="Times New Roman"/>
                <w:sz w:val="28"/>
                <w:szCs w:val="28"/>
              </w:rPr>
              <w:t>Улучшение жилищных условий молодых семей</w:t>
            </w:r>
          </w:p>
          <w:p w:rsidR="002F2F73" w:rsidRPr="004201F2" w:rsidRDefault="001611E7" w:rsidP="002D6C90">
            <w:pPr>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spacing w:val="-3"/>
                <w:sz w:val="28"/>
                <w:szCs w:val="28"/>
              </w:rPr>
              <w:t>1.1</w:t>
            </w:r>
            <w:r w:rsidR="002F2F73">
              <w:rPr>
                <w:rFonts w:ascii="Times New Roman" w:hAnsi="Times New Roman" w:cs="Times New Roman"/>
                <w:spacing w:val="-3"/>
                <w:sz w:val="28"/>
                <w:szCs w:val="28"/>
              </w:rPr>
              <w:t>Осуществление</w:t>
            </w:r>
            <w:r w:rsidR="002F2F73" w:rsidRPr="00A97A5E">
              <w:rPr>
                <w:rFonts w:ascii="Times New Roman" w:hAnsi="Times New Roman" w:cs="Times New Roman"/>
                <w:spacing w:val="-3"/>
                <w:sz w:val="28"/>
                <w:szCs w:val="28"/>
              </w:rPr>
              <w:t xml:space="preserve"> государственной поддержки молодых семей  в улучшении жилищных условий</w:t>
            </w:r>
          </w:p>
        </w:tc>
      </w:tr>
      <w:tr w:rsidR="005118B0" w:rsidRPr="004201F2" w:rsidTr="005118B0">
        <w:tc>
          <w:tcPr>
            <w:tcW w:w="4036" w:type="dxa"/>
            <w:tcBorders>
              <w:top w:val="single" w:sz="4" w:space="0" w:color="auto"/>
              <w:left w:val="single" w:sz="4" w:space="0" w:color="auto"/>
              <w:bottom w:val="single" w:sz="4" w:space="0" w:color="auto"/>
              <w:right w:val="single" w:sz="4" w:space="0" w:color="auto"/>
            </w:tcBorders>
          </w:tcPr>
          <w:p w:rsidR="005118B0" w:rsidRPr="004201F2" w:rsidRDefault="002F2F73" w:rsidP="002D6C90">
            <w:pPr>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005118B0" w:rsidRPr="004201F2">
              <w:rPr>
                <w:rFonts w:ascii="Times New Roman" w:hAnsi="Times New Roman" w:cs="Times New Roman"/>
                <w:color w:val="000000" w:themeColor="text1"/>
                <w:sz w:val="28"/>
                <w:szCs w:val="28"/>
              </w:rPr>
              <w:t>роки реализации муниципальной программы</w:t>
            </w:r>
          </w:p>
        </w:tc>
        <w:tc>
          <w:tcPr>
            <w:tcW w:w="5387" w:type="dxa"/>
            <w:tcBorders>
              <w:top w:val="single" w:sz="4" w:space="0" w:color="auto"/>
              <w:left w:val="single" w:sz="4" w:space="0" w:color="auto"/>
              <w:bottom w:val="single" w:sz="4" w:space="0" w:color="auto"/>
              <w:right w:val="single" w:sz="4" w:space="0" w:color="auto"/>
            </w:tcBorders>
          </w:tcPr>
          <w:p w:rsidR="00DC203E" w:rsidRPr="00AD14FD" w:rsidRDefault="00DC203E" w:rsidP="00DC203E">
            <w:pPr>
              <w:spacing w:line="322" w:lineRule="exact"/>
              <w:ind w:right="96"/>
              <w:rPr>
                <w:rFonts w:ascii="Times New Roman" w:hAnsi="Times New Roman" w:cs="Times New Roman"/>
                <w:sz w:val="28"/>
                <w:szCs w:val="28"/>
              </w:rPr>
            </w:pPr>
            <w:r w:rsidRPr="00AD14FD">
              <w:rPr>
                <w:rFonts w:ascii="Times New Roman" w:hAnsi="Times New Roman" w:cs="Times New Roman"/>
                <w:sz w:val="28"/>
                <w:szCs w:val="28"/>
              </w:rPr>
              <w:t xml:space="preserve">1 этап: 2019 - 2024 годы; </w:t>
            </w:r>
          </w:p>
          <w:p w:rsidR="005118B0" w:rsidRPr="00AD14FD" w:rsidRDefault="00DC203E" w:rsidP="00DC203E">
            <w:pPr>
              <w:spacing w:line="322" w:lineRule="exact"/>
              <w:ind w:right="96"/>
              <w:rPr>
                <w:rFonts w:ascii="Times New Roman" w:hAnsi="Times New Roman" w:cs="Times New Roman"/>
                <w:sz w:val="28"/>
                <w:szCs w:val="28"/>
              </w:rPr>
            </w:pPr>
            <w:r w:rsidRPr="00AD14FD">
              <w:rPr>
                <w:rFonts w:ascii="Times New Roman" w:hAnsi="Times New Roman" w:cs="Times New Roman"/>
                <w:sz w:val="28"/>
                <w:szCs w:val="28"/>
              </w:rPr>
              <w:t>2 этап: 2025 - 2030 годы.</w:t>
            </w:r>
          </w:p>
        </w:tc>
      </w:tr>
      <w:tr w:rsidR="005118B0" w:rsidRPr="00061D9D" w:rsidTr="007C71B8">
        <w:tc>
          <w:tcPr>
            <w:tcW w:w="4036" w:type="dxa"/>
            <w:tcBorders>
              <w:top w:val="single" w:sz="4" w:space="0" w:color="auto"/>
              <w:left w:val="single" w:sz="4" w:space="0" w:color="auto"/>
              <w:bottom w:val="single" w:sz="4" w:space="0" w:color="auto"/>
              <w:right w:val="single" w:sz="4" w:space="0" w:color="auto"/>
            </w:tcBorders>
          </w:tcPr>
          <w:p w:rsidR="005118B0" w:rsidRPr="002F2F73" w:rsidRDefault="002F2F73" w:rsidP="002D6C90">
            <w:pPr>
              <w:autoSpaceDE w:val="0"/>
              <w:autoSpaceDN w:val="0"/>
              <w:adjustRightInd w:val="0"/>
              <w:spacing w:after="0" w:line="240" w:lineRule="auto"/>
              <w:rPr>
                <w:rFonts w:ascii="Times New Roman" w:hAnsi="Times New Roman" w:cs="Times New Roman"/>
                <w:sz w:val="28"/>
                <w:szCs w:val="28"/>
              </w:rPr>
            </w:pPr>
            <w:r w:rsidRPr="002F2F73">
              <w:rPr>
                <w:rFonts w:ascii="Times New Roman" w:hAnsi="Times New Roman" w:cs="Times New Roman"/>
                <w:sz w:val="28"/>
                <w:szCs w:val="28"/>
              </w:rPr>
              <w:t>Объем средств</w:t>
            </w:r>
            <w:r w:rsidR="005118B0" w:rsidRPr="002F2F73">
              <w:rPr>
                <w:rFonts w:ascii="Times New Roman" w:hAnsi="Times New Roman" w:cs="Times New Roman"/>
                <w:sz w:val="28"/>
                <w:szCs w:val="28"/>
              </w:rPr>
              <w:t xml:space="preserve"> на реализацию муниципальной программы</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061D9D" w:rsidRPr="00061D9D" w:rsidRDefault="00871A01" w:rsidP="00871A01">
            <w:pPr>
              <w:autoSpaceDE w:val="0"/>
              <w:autoSpaceDN w:val="0"/>
              <w:adjustRightInd w:val="0"/>
              <w:spacing w:after="0" w:line="240" w:lineRule="auto"/>
              <w:ind w:left="80" w:firstLine="628"/>
              <w:jc w:val="both"/>
              <w:outlineLvl w:val="1"/>
              <w:rPr>
                <w:rFonts w:ascii="Times New Roman" w:eastAsia="Times New Roman" w:hAnsi="Times New Roman" w:cs="Times New Roman"/>
                <w:sz w:val="28"/>
                <w:szCs w:val="28"/>
                <w:lang w:eastAsia="ru-RU"/>
              </w:rPr>
            </w:pPr>
            <w:r w:rsidRPr="00061D9D">
              <w:rPr>
                <w:rFonts w:ascii="Times New Roman" w:eastAsia="Times New Roman" w:hAnsi="Times New Roman" w:cs="Times New Roman"/>
                <w:sz w:val="28"/>
                <w:szCs w:val="28"/>
                <w:lang w:eastAsia="ru-RU"/>
              </w:rPr>
              <w:t xml:space="preserve">общий объем средств, предусмотренных на реализацию муниципальной программы – </w:t>
            </w:r>
          </w:p>
          <w:p w:rsidR="00871A01" w:rsidRPr="00061D9D" w:rsidRDefault="00F664F0" w:rsidP="00871A01">
            <w:pPr>
              <w:autoSpaceDE w:val="0"/>
              <w:autoSpaceDN w:val="0"/>
              <w:adjustRightInd w:val="0"/>
              <w:spacing w:after="0" w:line="240" w:lineRule="auto"/>
              <w:ind w:left="80" w:firstLine="62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19 889 697,37 </w:t>
            </w:r>
            <w:r w:rsidR="007F75DA">
              <w:rPr>
                <w:rFonts w:ascii="Times New Roman" w:eastAsia="Times New Roman" w:hAnsi="Times New Roman" w:cs="Times New Roman"/>
                <w:sz w:val="28"/>
                <w:szCs w:val="28"/>
                <w:lang w:eastAsia="ru-RU"/>
              </w:rPr>
              <w:t>рубл</w:t>
            </w:r>
            <w:r>
              <w:rPr>
                <w:rFonts w:ascii="Times New Roman" w:eastAsia="Times New Roman" w:hAnsi="Times New Roman" w:cs="Times New Roman"/>
                <w:sz w:val="28"/>
                <w:szCs w:val="28"/>
                <w:lang w:eastAsia="ru-RU"/>
              </w:rPr>
              <w:t>ей</w:t>
            </w:r>
            <w:bookmarkStart w:id="0" w:name="_GoBack"/>
            <w:bookmarkEnd w:id="0"/>
            <w:r w:rsidR="00871A01" w:rsidRPr="00061D9D">
              <w:rPr>
                <w:rFonts w:ascii="Times New Roman" w:eastAsia="Times New Roman" w:hAnsi="Times New Roman" w:cs="Times New Roman"/>
                <w:sz w:val="28"/>
                <w:szCs w:val="28"/>
                <w:lang w:eastAsia="ru-RU"/>
              </w:rPr>
              <w:t>, в том числе:</w:t>
            </w:r>
          </w:p>
          <w:p w:rsidR="00871A01" w:rsidRPr="00061D9D" w:rsidRDefault="00871A01" w:rsidP="00871A01">
            <w:pPr>
              <w:autoSpaceDE w:val="0"/>
              <w:autoSpaceDN w:val="0"/>
              <w:adjustRightInd w:val="0"/>
              <w:spacing w:after="0" w:line="240" w:lineRule="auto"/>
              <w:ind w:left="80" w:firstLine="628"/>
              <w:jc w:val="both"/>
              <w:outlineLvl w:val="1"/>
              <w:rPr>
                <w:rFonts w:ascii="Times New Roman" w:eastAsia="Times New Roman" w:hAnsi="Times New Roman" w:cs="Times New Roman"/>
                <w:sz w:val="28"/>
                <w:szCs w:val="28"/>
                <w:lang w:eastAsia="ru-RU"/>
              </w:rPr>
            </w:pPr>
            <w:r w:rsidRPr="00061D9D">
              <w:rPr>
                <w:rFonts w:ascii="Times New Roman" w:eastAsia="Times New Roman" w:hAnsi="Times New Roman" w:cs="Times New Roman"/>
                <w:sz w:val="28"/>
                <w:szCs w:val="28"/>
                <w:lang w:eastAsia="ru-RU"/>
              </w:rPr>
              <w:t xml:space="preserve">2019 год – 4 023 508,00 рублей; </w:t>
            </w:r>
          </w:p>
          <w:p w:rsidR="00871A01" w:rsidRPr="00061D9D" w:rsidRDefault="00871A01" w:rsidP="00871A01">
            <w:pPr>
              <w:autoSpaceDE w:val="0"/>
              <w:autoSpaceDN w:val="0"/>
              <w:adjustRightInd w:val="0"/>
              <w:spacing w:after="0" w:line="240" w:lineRule="auto"/>
              <w:ind w:left="708"/>
              <w:jc w:val="both"/>
              <w:outlineLvl w:val="1"/>
              <w:rPr>
                <w:rFonts w:ascii="Times New Roman" w:eastAsia="Times New Roman" w:hAnsi="Times New Roman" w:cs="Times New Roman"/>
                <w:sz w:val="28"/>
                <w:szCs w:val="28"/>
                <w:lang w:eastAsia="ru-RU"/>
              </w:rPr>
            </w:pPr>
            <w:r w:rsidRPr="00061D9D">
              <w:rPr>
                <w:rFonts w:ascii="Times New Roman" w:eastAsia="Times New Roman" w:hAnsi="Times New Roman" w:cs="Times New Roman"/>
                <w:sz w:val="28"/>
                <w:szCs w:val="28"/>
                <w:lang w:eastAsia="ru-RU"/>
              </w:rPr>
              <w:t xml:space="preserve">2020 год – 2 490 742,80 рубля; </w:t>
            </w:r>
          </w:p>
          <w:p w:rsidR="00871A01" w:rsidRPr="00061D9D" w:rsidRDefault="00871A01" w:rsidP="00871A01">
            <w:pPr>
              <w:autoSpaceDE w:val="0"/>
              <w:autoSpaceDN w:val="0"/>
              <w:adjustRightInd w:val="0"/>
              <w:spacing w:after="0" w:line="240" w:lineRule="auto"/>
              <w:ind w:left="708"/>
              <w:jc w:val="both"/>
              <w:outlineLvl w:val="1"/>
              <w:rPr>
                <w:rFonts w:ascii="Times New Roman" w:eastAsia="Times New Roman" w:hAnsi="Times New Roman" w:cs="Times New Roman"/>
                <w:sz w:val="28"/>
                <w:szCs w:val="28"/>
                <w:lang w:eastAsia="ru-RU"/>
              </w:rPr>
            </w:pPr>
            <w:r w:rsidRPr="00061D9D">
              <w:rPr>
                <w:rFonts w:ascii="Times New Roman" w:eastAsia="Times New Roman" w:hAnsi="Times New Roman" w:cs="Times New Roman"/>
                <w:sz w:val="28"/>
                <w:szCs w:val="28"/>
                <w:lang w:eastAsia="ru-RU"/>
              </w:rPr>
              <w:t>2021 год – 1 934 982,00 рубля;</w:t>
            </w:r>
          </w:p>
          <w:p w:rsidR="00871A01" w:rsidRPr="00061D9D" w:rsidRDefault="00871A01" w:rsidP="00871A01">
            <w:pPr>
              <w:autoSpaceDE w:val="0"/>
              <w:autoSpaceDN w:val="0"/>
              <w:adjustRightInd w:val="0"/>
              <w:spacing w:after="0" w:line="240" w:lineRule="auto"/>
              <w:rPr>
                <w:rFonts w:ascii="Times New Roman" w:eastAsia="Times New Roman" w:hAnsi="Times New Roman" w:cs="Times New Roman"/>
                <w:sz w:val="28"/>
                <w:szCs w:val="28"/>
                <w:lang w:eastAsia="ru-RU"/>
              </w:rPr>
            </w:pPr>
            <w:r w:rsidRPr="00061D9D">
              <w:rPr>
                <w:rFonts w:ascii="Times New Roman" w:eastAsia="Times New Roman" w:hAnsi="Times New Roman" w:cs="Times New Roman"/>
                <w:sz w:val="28"/>
                <w:szCs w:val="28"/>
                <w:lang w:eastAsia="ru-RU"/>
              </w:rPr>
              <w:t xml:space="preserve">          2022 год – 1 989 036,00 рублей;</w:t>
            </w:r>
          </w:p>
          <w:p w:rsidR="00871A01" w:rsidRPr="00061D9D" w:rsidRDefault="00871A01" w:rsidP="00871A01">
            <w:pPr>
              <w:autoSpaceDE w:val="0"/>
              <w:autoSpaceDN w:val="0"/>
              <w:adjustRightInd w:val="0"/>
              <w:spacing w:after="0" w:line="240" w:lineRule="auto"/>
              <w:rPr>
                <w:rFonts w:ascii="Times New Roman" w:eastAsia="Times New Roman" w:hAnsi="Times New Roman" w:cs="Times New Roman"/>
                <w:sz w:val="28"/>
                <w:szCs w:val="28"/>
                <w:lang w:eastAsia="ru-RU"/>
              </w:rPr>
            </w:pPr>
            <w:r w:rsidRPr="00061D9D">
              <w:rPr>
                <w:rFonts w:ascii="Times New Roman" w:eastAsia="Times New Roman" w:hAnsi="Times New Roman" w:cs="Times New Roman"/>
                <w:sz w:val="28"/>
                <w:szCs w:val="28"/>
                <w:lang w:eastAsia="ru-RU"/>
              </w:rPr>
              <w:t xml:space="preserve">          2023 год – 1 989 036,00 рублей;</w:t>
            </w:r>
          </w:p>
          <w:p w:rsidR="00871A01" w:rsidRPr="00061D9D" w:rsidRDefault="00871A01" w:rsidP="00871A01">
            <w:pPr>
              <w:autoSpaceDE w:val="0"/>
              <w:autoSpaceDN w:val="0"/>
              <w:adjustRightInd w:val="0"/>
              <w:spacing w:after="0" w:line="240" w:lineRule="auto"/>
              <w:rPr>
                <w:rFonts w:ascii="Times New Roman" w:eastAsia="Times New Roman" w:hAnsi="Times New Roman" w:cs="Times New Roman"/>
                <w:sz w:val="28"/>
                <w:szCs w:val="28"/>
                <w:lang w:eastAsia="ru-RU"/>
              </w:rPr>
            </w:pPr>
            <w:r w:rsidRPr="00061D9D">
              <w:rPr>
                <w:rFonts w:ascii="Times New Roman" w:eastAsia="Times New Roman" w:hAnsi="Times New Roman" w:cs="Times New Roman"/>
                <w:sz w:val="28"/>
                <w:szCs w:val="28"/>
                <w:lang w:eastAsia="ru-RU"/>
              </w:rPr>
              <w:t xml:space="preserve">          2024 год – </w:t>
            </w:r>
            <w:r w:rsidR="00CC6F3D">
              <w:rPr>
                <w:rFonts w:ascii="Times New Roman" w:eastAsia="Times New Roman" w:hAnsi="Times New Roman" w:cs="Times New Roman"/>
                <w:sz w:val="28"/>
                <w:szCs w:val="28"/>
                <w:lang w:eastAsia="ru-RU"/>
              </w:rPr>
              <w:t>980 317,65 рублей</w:t>
            </w:r>
            <w:r w:rsidRPr="00061D9D">
              <w:rPr>
                <w:rFonts w:ascii="Times New Roman" w:eastAsia="Times New Roman" w:hAnsi="Times New Roman" w:cs="Times New Roman"/>
                <w:sz w:val="28"/>
                <w:szCs w:val="28"/>
                <w:lang w:eastAsia="ru-RU"/>
              </w:rPr>
              <w:t>;</w:t>
            </w:r>
          </w:p>
          <w:p w:rsidR="00871A01" w:rsidRPr="00061D9D" w:rsidRDefault="00871A01" w:rsidP="00871A01">
            <w:pPr>
              <w:autoSpaceDE w:val="0"/>
              <w:autoSpaceDN w:val="0"/>
              <w:adjustRightInd w:val="0"/>
              <w:spacing w:after="0" w:line="240" w:lineRule="auto"/>
              <w:rPr>
                <w:rFonts w:ascii="Times New Roman" w:hAnsi="Times New Roman" w:cs="Times New Roman"/>
                <w:color w:val="C00000"/>
                <w:sz w:val="28"/>
                <w:szCs w:val="28"/>
              </w:rPr>
            </w:pPr>
            <w:r w:rsidRPr="00061D9D">
              <w:rPr>
                <w:rFonts w:ascii="Times New Roman" w:eastAsia="Times New Roman" w:hAnsi="Times New Roman" w:cs="Times New Roman"/>
                <w:sz w:val="28"/>
                <w:szCs w:val="28"/>
                <w:lang w:eastAsia="ru-RU"/>
              </w:rPr>
              <w:lastRenderedPageBreak/>
              <w:t xml:space="preserve">          2025 год  - </w:t>
            </w:r>
            <w:r w:rsidR="00CC6F3D">
              <w:rPr>
                <w:rFonts w:ascii="Times New Roman" w:eastAsia="Times New Roman" w:hAnsi="Times New Roman" w:cs="Times New Roman"/>
                <w:sz w:val="28"/>
                <w:szCs w:val="28"/>
                <w:lang w:eastAsia="ru-RU"/>
              </w:rPr>
              <w:t xml:space="preserve">1 575 000,00 </w:t>
            </w:r>
            <w:r w:rsidR="00061D9D" w:rsidRPr="00061D9D">
              <w:rPr>
                <w:rFonts w:ascii="Times New Roman" w:eastAsia="Times New Roman" w:hAnsi="Times New Roman" w:cs="Times New Roman"/>
                <w:sz w:val="28"/>
                <w:szCs w:val="28"/>
                <w:lang w:eastAsia="ru-RU"/>
              </w:rPr>
              <w:t>рублей</w:t>
            </w:r>
            <w:r w:rsidRPr="00061D9D">
              <w:rPr>
                <w:rFonts w:ascii="Times New Roman" w:eastAsia="Times New Roman" w:hAnsi="Times New Roman" w:cs="Times New Roman"/>
                <w:sz w:val="28"/>
                <w:szCs w:val="28"/>
                <w:lang w:eastAsia="ru-RU"/>
              </w:rPr>
              <w:t>;</w:t>
            </w:r>
            <w:r w:rsidRPr="00061D9D">
              <w:rPr>
                <w:rFonts w:ascii="Times New Roman" w:hAnsi="Times New Roman" w:cs="Times New Roman"/>
                <w:color w:val="C00000"/>
                <w:sz w:val="28"/>
                <w:szCs w:val="28"/>
              </w:rPr>
              <w:t xml:space="preserve">                </w:t>
            </w:r>
          </w:p>
          <w:p w:rsidR="00871A01" w:rsidRPr="00061D9D" w:rsidRDefault="00871A01" w:rsidP="00871A01">
            <w:pPr>
              <w:autoSpaceDE w:val="0"/>
              <w:autoSpaceDN w:val="0"/>
              <w:adjustRightInd w:val="0"/>
              <w:spacing w:after="0" w:line="240" w:lineRule="auto"/>
              <w:rPr>
                <w:rFonts w:ascii="Times New Roman" w:hAnsi="Times New Roman" w:cs="Times New Roman"/>
                <w:sz w:val="28"/>
                <w:szCs w:val="28"/>
              </w:rPr>
            </w:pPr>
            <w:r w:rsidRPr="00061D9D">
              <w:rPr>
                <w:rFonts w:ascii="Times New Roman" w:hAnsi="Times New Roman" w:cs="Times New Roman"/>
                <w:color w:val="C00000"/>
                <w:sz w:val="28"/>
                <w:szCs w:val="28"/>
              </w:rPr>
              <w:t xml:space="preserve">          </w:t>
            </w:r>
            <w:r w:rsidR="00CC411D" w:rsidRPr="00061D9D">
              <w:rPr>
                <w:rFonts w:ascii="Times New Roman" w:hAnsi="Times New Roman" w:cs="Times New Roman"/>
                <w:sz w:val="28"/>
                <w:szCs w:val="28"/>
              </w:rPr>
              <w:t xml:space="preserve">2026 год – </w:t>
            </w:r>
            <w:r w:rsidR="00F664F0" w:rsidRPr="00F664F0">
              <w:rPr>
                <w:rFonts w:ascii="Times New Roman" w:hAnsi="Times New Roman" w:cs="Times New Roman"/>
                <w:sz w:val="28"/>
                <w:szCs w:val="28"/>
              </w:rPr>
              <w:t>1 635 691,64</w:t>
            </w:r>
            <w:r w:rsidR="00F664F0">
              <w:rPr>
                <w:rFonts w:ascii="Times New Roman" w:hAnsi="Times New Roman" w:cs="Times New Roman"/>
                <w:sz w:val="28"/>
                <w:szCs w:val="28"/>
              </w:rPr>
              <w:t xml:space="preserve"> </w:t>
            </w:r>
            <w:r w:rsidR="00061D9D" w:rsidRPr="00061D9D">
              <w:rPr>
                <w:rFonts w:ascii="Times New Roman" w:hAnsi="Times New Roman" w:cs="Times New Roman"/>
                <w:sz w:val="28"/>
                <w:szCs w:val="28"/>
              </w:rPr>
              <w:t>рубл</w:t>
            </w:r>
            <w:r w:rsidR="00F664F0">
              <w:rPr>
                <w:rFonts w:ascii="Times New Roman" w:hAnsi="Times New Roman" w:cs="Times New Roman"/>
                <w:sz w:val="28"/>
                <w:szCs w:val="28"/>
              </w:rPr>
              <w:t>ь</w:t>
            </w:r>
            <w:r w:rsidR="00CC411D" w:rsidRPr="00061D9D">
              <w:rPr>
                <w:rFonts w:ascii="Times New Roman" w:hAnsi="Times New Roman" w:cs="Times New Roman"/>
                <w:sz w:val="28"/>
                <w:szCs w:val="28"/>
              </w:rPr>
              <w:t>;</w:t>
            </w:r>
          </w:p>
          <w:p w:rsidR="00CC411D" w:rsidRPr="00061D9D" w:rsidRDefault="00CC6F3D" w:rsidP="00871A01">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2027 год – </w:t>
            </w:r>
            <w:r w:rsidR="00F664F0" w:rsidRPr="00F664F0">
              <w:rPr>
                <w:rFonts w:ascii="Times New Roman" w:eastAsia="Times New Roman" w:hAnsi="Times New Roman" w:cs="Times New Roman"/>
                <w:sz w:val="28"/>
                <w:szCs w:val="28"/>
                <w:lang w:eastAsia="ru-RU"/>
              </w:rPr>
              <w:t>1 635 691,64</w:t>
            </w:r>
            <w:r w:rsidR="00CC411D" w:rsidRPr="00061D9D">
              <w:rPr>
                <w:rFonts w:ascii="Times New Roman" w:eastAsia="Times New Roman" w:hAnsi="Times New Roman" w:cs="Times New Roman"/>
                <w:sz w:val="28"/>
                <w:szCs w:val="28"/>
                <w:lang w:eastAsia="ru-RU"/>
              </w:rPr>
              <w:t>рубл</w:t>
            </w:r>
            <w:r w:rsidR="00F664F0">
              <w:rPr>
                <w:rFonts w:ascii="Times New Roman" w:eastAsia="Times New Roman" w:hAnsi="Times New Roman" w:cs="Times New Roman"/>
                <w:sz w:val="28"/>
                <w:szCs w:val="28"/>
                <w:lang w:eastAsia="ru-RU"/>
              </w:rPr>
              <w:t>ь</w:t>
            </w:r>
            <w:r w:rsidR="00CC411D" w:rsidRPr="00061D9D">
              <w:rPr>
                <w:rFonts w:ascii="Times New Roman" w:eastAsia="Times New Roman" w:hAnsi="Times New Roman" w:cs="Times New Roman"/>
                <w:sz w:val="28"/>
                <w:szCs w:val="28"/>
                <w:lang w:eastAsia="ru-RU"/>
              </w:rPr>
              <w:t>;</w:t>
            </w:r>
          </w:p>
          <w:p w:rsidR="00CC411D" w:rsidRPr="00061D9D" w:rsidRDefault="00CC411D" w:rsidP="00871A01">
            <w:pPr>
              <w:autoSpaceDE w:val="0"/>
              <w:autoSpaceDN w:val="0"/>
              <w:adjustRightInd w:val="0"/>
              <w:spacing w:after="0" w:line="240" w:lineRule="auto"/>
              <w:rPr>
                <w:rFonts w:ascii="Times New Roman" w:eastAsia="Times New Roman" w:hAnsi="Times New Roman" w:cs="Times New Roman"/>
                <w:sz w:val="28"/>
                <w:szCs w:val="28"/>
                <w:lang w:eastAsia="ru-RU"/>
              </w:rPr>
            </w:pPr>
            <w:r w:rsidRPr="00061D9D">
              <w:rPr>
                <w:rFonts w:ascii="Times New Roman" w:eastAsia="Times New Roman" w:hAnsi="Times New Roman" w:cs="Times New Roman"/>
                <w:sz w:val="28"/>
                <w:szCs w:val="28"/>
                <w:lang w:eastAsia="ru-RU"/>
              </w:rPr>
              <w:t xml:space="preserve">          2028 год</w:t>
            </w:r>
            <w:r w:rsidR="00F664F0">
              <w:rPr>
                <w:rFonts w:ascii="Times New Roman" w:eastAsia="Times New Roman" w:hAnsi="Times New Roman" w:cs="Times New Roman"/>
                <w:sz w:val="28"/>
                <w:szCs w:val="28"/>
                <w:lang w:eastAsia="ru-RU"/>
              </w:rPr>
              <w:t xml:space="preserve"> - </w:t>
            </w:r>
            <w:r w:rsidR="00F664F0" w:rsidRPr="00F664F0">
              <w:rPr>
                <w:rFonts w:ascii="Times New Roman" w:eastAsia="Times New Roman" w:hAnsi="Times New Roman" w:cs="Times New Roman"/>
                <w:sz w:val="28"/>
                <w:szCs w:val="28"/>
                <w:lang w:eastAsia="ru-RU"/>
              </w:rPr>
              <w:t>1 635 691,64</w:t>
            </w:r>
            <w:r w:rsidR="00F664F0">
              <w:rPr>
                <w:rFonts w:ascii="Times New Roman" w:eastAsia="Times New Roman" w:hAnsi="Times New Roman" w:cs="Times New Roman"/>
                <w:sz w:val="28"/>
                <w:szCs w:val="28"/>
                <w:lang w:eastAsia="ru-RU"/>
              </w:rPr>
              <w:t xml:space="preserve"> </w:t>
            </w:r>
            <w:r w:rsidRPr="00061D9D">
              <w:rPr>
                <w:rFonts w:ascii="Times New Roman" w:eastAsia="Times New Roman" w:hAnsi="Times New Roman" w:cs="Times New Roman"/>
                <w:sz w:val="28"/>
                <w:szCs w:val="28"/>
                <w:lang w:eastAsia="ru-RU"/>
              </w:rPr>
              <w:t>рубл</w:t>
            </w:r>
            <w:r w:rsidR="00F664F0">
              <w:rPr>
                <w:rFonts w:ascii="Times New Roman" w:eastAsia="Times New Roman" w:hAnsi="Times New Roman" w:cs="Times New Roman"/>
                <w:sz w:val="28"/>
                <w:szCs w:val="28"/>
                <w:lang w:eastAsia="ru-RU"/>
              </w:rPr>
              <w:t>ь</w:t>
            </w:r>
            <w:r w:rsidRPr="00061D9D">
              <w:rPr>
                <w:rFonts w:ascii="Times New Roman" w:eastAsia="Times New Roman" w:hAnsi="Times New Roman" w:cs="Times New Roman"/>
                <w:sz w:val="28"/>
                <w:szCs w:val="28"/>
                <w:lang w:eastAsia="ru-RU"/>
              </w:rPr>
              <w:t>;</w:t>
            </w:r>
          </w:p>
          <w:p w:rsidR="00CC411D" w:rsidRPr="00061D9D" w:rsidRDefault="00CC411D" w:rsidP="00871A01">
            <w:pPr>
              <w:autoSpaceDE w:val="0"/>
              <w:autoSpaceDN w:val="0"/>
              <w:adjustRightInd w:val="0"/>
              <w:spacing w:after="0" w:line="240" w:lineRule="auto"/>
              <w:rPr>
                <w:rFonts w:ascii="Times New Roman" w:eastAsia="Times New Roman" w:hAnsi="Times New Roman" w:cs="Times New Roman"/>
                <w:sz w:val="28"/>
                <w:szCs w:val="28"/>
                <w:lang w:eastAsia="ru-RU"/>
              </w:rPr>
            </w:pPr>
            <w:r w:rsidRPr="00061D9D">
              <w:rPr>
                <w:rFonts w:ascii="Times New Roman" w:eastAsia="Times New Roman" w:hAnsi="Times New Roman" w:cs="Times New Roman"/>
                <w:sz w:val="28"/>
                <w:szCs w:val="28"/>
                <w:lang w:eastAsia="ru-RU"/>
              </w:rPr>
              <w:t xml:space="preserve">          2029 год – 0,00 рублей;</w:t>
            </w:r>
          </w:p>
          <w:p w:rsidR="00CC411D" w:rsidRPr="00061D9D" w:rsidRDefault="00CC411D" w:rsidP="00871A01">
            <w:pPr>
              <w:autoSpaceDE w:val="0"/>
              <w:autoSpaceDN w:val="0"/>
              <w:adjustRightInd w:val="0"/>
              <w:spacing w:after="0" w:line="240" w:lineRule="auto"/>
              <w:rPr>
                <w:rFonts w:ascii="Times New Roman" w:eastAsia="Times New Roman" w:hAnsi="Times New Roman" w:cs="Times New Roman"/>
                <w:sz w:val="28"/>
                <w:szCs w:val="28"/>
                <w:lang w:eastAsia="ru-RU"/>
              </w:rPr>
            </w:pPr>
            <w:r w:rsidRPr="00061D9D">
              <w:rPr>
                <w:rFonts w:ascii="Times New Roman" w:eastAsia="Times New Roman" w:hAnsi="Times New Roman" w:cs="Times New Roman"/>
                <w:sz w:val="28"/>
                <w:szCs w:val="28"/>
                <w:lang w:eastAsia="ru-RU"/>
              </w:rPr>
              <w:t xml:space="preserve">          2030 год – 0,00 рублей.</w:t>
            </w:r>
          </w:p>
        </w:tc>
      </w:tr>
      <w:tr w:rsidR="002F2F73" w:rsidRPr="002F2F73" w:rsidTr="005118B0">
        <w:tc>
          <w:tcPr>
            <w:tcW w:w="4036" w:type="dxa"/>
            <w:tcBorders>
              <w:top w:val="single" w:sz="4" w:space="0" w:color="auto"/>
              <w:left w:val="single" w:sz="4" w:space="0" w:color="auto"/>
              <w:bottom w:val="single" w:sz="4" w:space="0" w:color="auto"/>
              <w:right w:val="single" w:sz="4" w:space="0" w:color="auto"/>
            </w:tcBorders>
          </w:tcPr>
          <w:p w:rsidR="005118B0" w:rsidRPr="002F2F73" w:rsidRDefault="002F2F73" w:rsidP="002F2F73">
            <w:pPr>
              <w:autoSpaceDE w:val="0"/>
              <w:autoSpaceDN w:val="0"/>
              <w:adjustRightInd w:val="0"/>
              <w:spacing w:after="0" w:line="240" w:lineRule="auto"/>
              <w:rPr>
                <w:rFonts w:ascii="Times New Roman" w:hAnsi="Times New Roman" w:cs="Times New Roman"/>
                <w:sz w:val="28"/>
                <w:szCs w:val="28"/>
              </w:rPr>
            </w:pPr>
            <w:r w:rsidRPr="002F2F73">
              <w:rPr>
                <w:rFonts w:ascii="Times New Roman" w:hAnsi="Times New Roman" w:cs="Times New Roman"/>
                <w:sz w:val="28"/>
                <w:szCs w:val="28"/>
              </w:rPr>
              <w:lastRenderedPageBreak/>
              <w:t>Объем средств</w:t>
            </w:r>
            <w:r w:rsidR="005118B0" w:rsidRPr="002F2F73">
              <w:rPr>
                <w:rFonts w:ascii="Times New Roman" w:hAnsi="Times New Roman" w:cs="Times New Roman"/>
                <w:sz w:val="28"/>
                <w:szCs w:val="28"/>
              </w:rPr>
              <w:t xml:space="preserve"> на </w:t>
            </w:r>
            <w:r w:rsidRPr="002F2F73">
              <w:rPr>
                <w:rFonts w:ascii="Times New Roman" w:hAnsi="Times New Roman" w:cs="Times New Roman"/>
                <w:sz w:val="28"/>
                <w:szCs w:val="28"/>
              </w:rPr>
              <w:t>реализацию проектов</w:t>
            </w:r>
            <w:r w:rsidR="005118B0" w:rsidRPr="002F2F73">
              <w:rPr>
                <w:rFonts w:ascii="Times New Roman" w:hAnsi="Times New Roman" w:cs="Times New Roman"/>
                <w:sz w:val="28"/>
                <w:szCs w:val="28"/>
              </w:rPr>
              <w:t>, реализуемых в рамках муниципальной программы</w:t>
            </w:r>
          </w:p>
        </w:tc>
        <w:tc>
          <w:tcPr>
            <w:tcW w:w="5387" w:type="dxa"/>
            <w:tcBorders>
              <w:top w:val="single" w:sz="4" w:space="0" w:color="auto"/>
              <w:left w:val="single" w:sz="4" w:space="0" w:color="auto"/>
              <w:bottom w:val="single" w:sz="4" w:space="0" w:color="auto"/>
              <w:right w:val="single" w:sz="4" w:space="0" w:color="auto"/>
            </w:tcBorders>
          </w:tcPr>
          <w:p w:rsidR="00871A01" w:rsidRPr="00871A01" w:rsidRDefault="00871A01" w:rsidP="00871A01">
            <w:pPr>
              <w:autoSpaceDE w:val="0"/>
              <w:autoSpaceDN w:val="0"/>
              <w:adjustRightInd w:val="0"/>
              <w:spacing w:after="0" w:line="240" w:lineRule="auto"/>
              <w:rPr>
                <w:rFonts w:ascii="Times New Roman" w:eastAsia="Calibri" w:hAnsi="Times New Roman" w:cs="Times New Roman"/>
                <w:sz w:val="28"/>
                <w:szCs w:val="28"/>
              </w:rPr>
            </w:pPr>
            <w:r w:rsidRPr="00871A01">
              <w:rPr>
                <w:rFonts w:ascii="Times New Roman" w:eastAsia="Calibri" w:hAnsi="Times New Roman" w:cs="Times New Roman"/>
                <w:sz w:val="28"/>
                <w:szCs w:val="28"/>
              </w:rPr>
              <w:t>общий объем средств, предусмотренных на реализацию проектов, включенных в состав муниципальной программы, – 0,00 рублей, в том числе:</w:t>
            </w:r>
          </w:p>
          <w:p w:rsidR="00871A01" w:rsidRPr="00871A01" w:rsidRDefault="00871A01" w:rsidP="00871A01">
            <w:pPr>
              <w:autoSpaceDE w:val="0"/>
              <w:autoSpaceDN w:val="0"/>
              <w:adjustRightInd w:val="0"/>
              <w:spacing w:after="0" w:line="240" w:lineRule="auto"/>
              <w:rPr>
                <w:rFonts w:ascii="Times New Roman" w:eastAsia="Calibri" w:hAnsi="Times New Roman" w:cs="Times New Roman"/>
                <w:sz w:val="28"/>
                <w:szCs w:val="28"/>
              </w:rPr>
            </w:pPr>
            <w:r w:rsidRPr="00871A01">
              <w:rPr>
                <w:rFonts w:ascii="Times New Roman" w:eastAsia="Calibri" w:hAnsi="Times New Roman" w:cs="Times New Roman"/>
                <w:sz w:val="28"/>
                <w:szCs w:val="28"/>
              </w:rPr>
              <w:t>2019 год – 0,00  рублей;</w:t>
            </w:r>
          </w:p>
          <w:p w:rsidR="00871A01" w:rsidRPr="00871A01" w:rsidRDefault="00871A01" w:rsidP="00871A01">
            <w:pPr>
              <w:autoSpaceDE w:val="0"/>
              <w:autoSpaceDN w:val="0"/>
              <w:adjustRightInd w:val="0"/>
              <w:spacing w:after="0" w:line="240" w:lineRule="auto"/>
              <w:rPr>
                <w:rFonts w:ascii="Times New Roman" w:eastAsia="Calibri" w:hAnsi="Times New Roman" w:cs="Times New Roman"/>
                <w:sz w:val="28"/>
                <w:szCs w:val="28"/>
              </w:rPr>
            </w:pPr>
            <w:r w:rsidRPr="00871A01">
              <w:rPr>
                <w:rFonts w:ascii="Times New Roman" w:eastAsia="Calibri" w:hAnsi="Times New Roman" w:cs="Times New Roman"/>
                <w:sz w:val="28"/>
                <w:szCs w:val="28"/>
              </w:rPr>
              <w:t>2020 год – 0,00 рублей;</w:t>
            </w:r>
          </w:p>
          <w:p w:rsidR="00871A01" w:rsidRPr="00871A01" w:rsidRDefault="00871A01" w:rsidP="00871A01">
            <w:pPr>
              <w:autoSpaceDE w:val="0"/>
              <w:autoSpaceDN w:val="0"/>
              <w:adjustRightInd w:val="0"/>
              <w:spacing w:after="0" w:line="240" w:lineRule="auto"/>
              <w:rPr>
                <w:rFonts w:ascii="Times New Roman" w:eastAsia="Calibri" w:hAnsi="Times New Roman" w:cs="Times New Roman"/>
                <w:sz w:val="28"/>
                <w:szCs w:val="28"/>
              </w:rPr>
            </w:pPr>
            <w:r w:rsidRPr="00871A01">
              <w:rPr>
                <w:rFonts w:ascii="Times New Roman" w:eastAsia="Calibri" w:hAnsi="Times New Roman" w:cs="Times New Roman"/>
                <w:sz w:val="28"/>
                <w:szCs w:val="28"/>
              </w:rPr>
              <w:t>2021 год – 0,00 рублей;</w:t>
            </w:r>
          </w:p>
          <w:p w:rsidR="00871A01" w:rsidRPr="00871A01" w:rsidRDefault="00871A01" w:rsidP="00871A01">
            <w:pPr>
              <w:autoSpaceDE w:val="0"/>
              <w:autoSpaceDN w:val="0"/>
              <w:adjustRightInd w:val="0"/>
              <w:spacing w:after="0" w:line="240" w:lineRule="auto"/>
              <w:rPr>
                <w:rFonts w:ascii="Times New Roman" w:eastAsia="Calibri" w:hAnsi="Times New Roman" w:cs="Times New Roman"/>
                <w:sz w:val="28"/>
                <w:szCs w:val="28"/>
              </w:rPr>
            </w:pPr>
            <w:r w:rsidRPr="00871A01">
              <w:rPr>
                <w:rFonts w:ascii="Times New Roman" w:eastAsia="Calibri" w:hAnsi="Times New Roman" w:cs="Times New Roman"/>
                <w:sz w:val="28"/>
                <w:szCs w:val="28"/>
              </w:rPr>
              <w:t>2022 год – 0,00 рублей;</w:t>
            </w:r>
          </w:p>
          <w:p w:rsidR="00871A01" w:rsidRPr="00871A01" w:rsidRDefault="00871A01" w:rsidP="00871A01">
            <w:pPr>
              <w:autoSpaceDE w:val="0"/>
              <w:autoSpaceDN w:val="0"/>
              <w:adjustRightInd w:val="0"/>
              <w:spacing w:after="0" w:line="240" w:lineRule="auto"/>
              <w:rPr>
                <w:rFonts w:ascii="Times New Roman" w:eastAsia="Calibri" w:hAnsi="Times New Roman" w:cs="Times New Roman"/>
                <w:sz w:val="28"/>
                <w:szCs w:val="28"/>
              </w:rPr>
            </w:pPr>
            <w:r w:rsidRPr="00871A01">
              <w:rPr>
                <w:rFonts w:ascii="Times New Roman" w:eastAsia="Calibri" w:hAnsi="Times New Roman" w:cs="Times New Roman"/>
                <w:sz w:val="28"/>
                <w:szCs w:val="28"/>
              </w:rPr>
              <w:t>2023 год – 0,00 рублей;</w:t>
            </w:r>
          </w:p>
          <w:p w:rsidR="00871A01" w:rsidRPr="00871A01" w:rsidRDefault="00871A01" w:rsidP="00871A01">
            <w:pPr>
              <w:autoSpaceDE w:val="0"/>
              <w:autoSpaceDN w:val="0"/>
              <w:adjustRightInd w:val="0"/>
              <w:spacing w:after="0" w:line="240" w:lineRule="auto"/>
              <w:rPr>
                <w:rFonts w:ascii="Times New Roman" w:eastAsia="Calibri" w:hAnsi="Times New Roman" w:cs="Times New Roman"/>
                <w:sz w:val="28"/>
                <w:szCs w:val="28"/>
              </w:rPr>
            </w:pPr>
            <w:r w:rsidRPr="00871A01">
              <w:rPr>
                <w:rFonts w:ascii="Times New Roman" w:eastAsia="Calibri" w:hAnsi="Times New Roman" w:cs="Times New Roman"/>
                <w:sz w:val="28"/>
                <w:szCs w:val="28"/>
              </w:rPr>
              <w:t>2024 год – 0,00 рублей;</w:t>
            </w:r>
          </w:p>
          <w:p w:rsidR="002E40AC" w:rsidRPr="00871A01" w:rsidRDefault="00871A01" w:rsidP="00871A01">
            <w:pPr>
              <w:autoSpaceDE w:val="0"/>
              <w:autoSpaceDN w:val="0"/>
              <w:adjustRightInd w:val="0"/>
              <w:spacing w:after="0" w:line="240" w:lineRule="auto"/>
              <w:rPr>
                <w:rFonts w:ascii="Times New Roman" w:eastAsia="Calibri" w:hAnsi="Times New Roman" w:cs="Times New Roman"/>
                <w:sz w:val="28"/>
                <w:szCs w:val="28"/>
              </w:rPr>
            </w:pPr>
            <w:r w:rsidRPr="00871A01">
              <w:rPr>
                <w:rFonts w:ascii="Times New Roman" w:eastAsia="Calibri" w:hAnsi="Times New Roman" w:cs="Times New Roman"/>
                <w:sz w:val="28"/>
                <w:szCs w:val="28"/>
              </w:rPr>
              <w:t>2025 год - 0,00 рублей;</w:t>
            </w:r>
          </w:p>
          <w:p w:rsidR="00871A01" w:rsidRDefault="00CC411D" w:rsidP="00871A01">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2026 год – 0,00 рублей;</w:t>
            </w:r>
          </w:p>
          <w:p w:rsidR="00CC411D" w:rsidRPr="00CC411D" w:rsidRDefault="00CC411D" w:rsidP="00CC411D">
            <w:pPr>
              <w:autoSpaceDE w:val="0"/>
              <w:autoSpaceDN w:val="0"/>
              <w:adjustRightInd w:val="0"/>
              <w:spacing w:after="0" w:line="240" w:lineRule="auto"/>
              <w:rPr>
                <w:rFonts w:ascii="Times New Roman" w:hAnsi="Times New Roman" w:cs="Times New Roman"/>
                <w:sz w:val="28"/>
                <w:szCs w:val="28"/>
              </w:rPr>
            </w:pPr>
            <w:r w:rsidRPr="00CC411D">
              <w:rPr>
                <w:rFonts w:ascii="Times New Roman" w:hAnsi="Times New Roman" w:cs="Times New Roman"/>
                <w:sz w:val="28"/>
                <w:szCs w:val="28"/>
              </w:rPr>
              <w:t>2027 год – 0,00 рублей;</w:t>
            </w:r>
          </w:p>
          <w:p w:rsidR="00CC411D" w:rsidRDefault="00CC411D" w:rsidP="00CC411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2028 год – 0,00 рублей;</w:t>
            </w:r>
          </w:p>
          <w:p w:rsidR="00CC411D" w:rsidRDefault="00CC411D" w:rsidP="00CC411D">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2029 год – 0,00 рублей;</w:t>
            </w:r>
          </w:p>
          <w:p w:rsidR="00CC411D" w:rsidRPr="00CC411D" w:rsidRDefault="00CC411D" w:rsidP="00CC411D">
            <w:pPr>
              <w:autoSpaceDE w:val="0"/>
              <w:autoSpaceDN w:val="0"/>
              <w:adjustRightInd w:val="0"/>
              <w:spacing w:after="0" w:line="240" w:lineRule="auto"/>
              <w:rPr>
                <w:rFonts w:ascii="Times New Roman" w:hAnsi="Times New Roman" w:cs="Times New Roman"/>
                <w:sz w:val="28"/>
                <w:szCs w:val="28"/>
              </w:rPr>
            </w:pPr>
            <w:r w:rsidRPr="00CC411D">
              <w:rPr>
                <w:rFonts w:ascii="Times New Roman" w:hAnsi="Times New Roman" w:cs="Times New Roman"/>
                <w:sz w:val="28"/>
                <w:szCs w:val="28"/>
              </w:rPr>
              <w:t>2030 год – 0,00 рублей</w:t>
            </w:r>
            <w:r>
              <w:rPr>
                <w:rFonts w:ascii="Times New Roman" w:hAnsi="Times New Roman" w:cs="Times New Roman"/>
                <w:sz w:val="28"/>
                <w:szCs w:val="28"/>
              </w:rPr>
              <w:t>.</w:t>
            </w:r>
          </w:p>
        </w:tc>
      </w:tr>
      <w:tr w:rsidR="005118B0" w:rsidRPr="004201F2" w:rsidTr="007C71B8">
        <w:tc>
          <w:tcPr>
            <w:tcW w:w="4036" w:type="dxa"/>
            <w:tcBorders>
              <w:top w:val="single" w:sz="4" w:space="0" w:color="auto"/>
              <w:left w:val="single" w:sz="4" w:space="0" w:color="auto"/>
              <w:bottom w:val="single" w:sz="4" w:space="0" w:color="auto"/>
              <w:right w:val="single" w:sz="4" w:space="0" w:color="auto"/>
            </w:tcBorders>
          </w:tcPr>
          <w:p w:rsidR="005118B0" w:rsidRPr="004201F2" w:rsidRDefault="002F2F73" w:rsidP="002D6C90">
            <w:pPr>
              <w:autoSpaceDE w:val="0"/>
              <w:autoSpaceDN w:val="0"/>
              <w:adjustRightInd w:val="0"/>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Показатели  (индикаторы) муниципальной программы</w:t>
            </w:r>
          </w:p>
        </w:tc>
        <w:tc>
          <w:tcPr>
            <w:tcW w:w="5387" w:type="dxa"/>
            <w:tcBorders>
              <w:top w:val="single" w:sz="4" w:space="0" w:color="auto"/>
              <w:left w:val="single" w:sz="4" w:space="0" w:color="auto"/>
              <w:bottom w:val="single" w:sz="4" w:space="0" w:color="auto"/>
              <w:right w:val="single" w:sz="4" w:space="0" w:color="auto"/>
            </w:tcBorders>
            <w:shd w:val="clear" w:color="auto" w:fill="auto"/>
          </w:tcPr>
          <w:p w:rsidR="005118B0" w:rsidRPr="007C71B8" w:rsidRDefault="00F664F0" w:rsidP="00FC1F98">
            <w:pPr>
              <w:autoSpaceDE w:val="0"/>
              <w:autoSpaceDN w:val="0"/>
              <w:adjustRightInd w:val="0"/>
              <w:spacing w:after="0" w:line="240" w:lineRule="auto"/>
              <w:rPr>
                <w:rFonts w:ascii="Times New Roman" w:hAnsi="Times New Roman" w:cs="Times New Roman"/>
                <w:color w:val="000000" w:themeColor="text1"/>
                <w:sz w:val="28"/>
                <w:szCs w:val="28"/>
              </w:rPr>
            </w:pPr>
            <w:hyperlink r:id="rId5" w:anchor="P3217" w:history="1">
              <w:r w:rsidR="00FC1F98" w:rsidRPr="007C71B8">
                <w:rPr>
                  <w:rFonts w:ascii="Times New Roman" w:hAnsi="Times New Roman" w:cs="Times New Roman"/>
                  <w:color w:val="000000" w:themeColor="text1"/>
                  <w:sz w:val="28"/>
                  <w:szCs w:val="28"/>
                </w:rPr>
                <w:t>Показатели</w:t>
              </w:r>
            </w:hyperlink>
            <w:r w:rsidR="00FC1F98" w:rsidRPr="007C71B8">
              <w:rPr>
                <w:rFonts w:ascii="Times New Roman" w:hAnsi="Times New Roman" w:cs="Times New Roman"/>
                <w:color w:val="000000" w:themeColor="text1"/>
                <w:sz w:val="28"/>
                <w:szCs w:val="28"/>
              </w:rPr>
              <w:t xml:space="preserve"> (индикаторы), характеризующие конечные результаты реализации муниципальной программы, приведены в приложении 1 к муниципальной программе</w:t>
            </w:r>
          </w:p>
        </w:tc>
      </w:tr>
    </w:tbl>
    <w:p w:rsidR="005B47C7" w:rsidRPr="006224E4" w:rsidRDefault="005B47C7" w:rsidP="005B47C7">
      <w:pPr>
        <w:shd w:val="clear" w:color="auto" w:fill="FFFFFF"/>
        <w:spacing w:line="322" w:lineRule="exact"/>
        <w:ind w:right="96"/>
        <w:jc w:val="center"/>
        <w:rPr>
          <w:b/>
          <w:sz w:val="28"/>
          <w:szCs w:val="28"/>
        </w:rPr>
      </w:pPr>
    </w:p>
    <w:p w:rsidR="005B47C7" w:rsidRPr="006C3FB6" w:rsidRDefault="005B47C7" w:rsidP="005B47C7">
      <w:pPr>
        <w:shd w:val="clear" w:color="auto" w:fill="FFFFFF"/>
        <w:spacing w:after="0" w:line="322" w:lineRule="exact"/>
        <w:ind w:left="53" w:firstLine="677"/>
        <w:jc w:val="both"/>
        <w:rPr>
          <w:rFonts w:ascii="Times New Roman" w:hAnsi="Times New Roman" w:cs="Times New Roman"/>
          <w:sz w:val="28"/>
          <w:szCs w:val="28"/>
          <w:highlight w:val="yellow"/>
        </w:rPr>
      </w:pPr>
    </w:p>
    <w:p w:rsidR="007C71B8" w:rsidRDefault="007C71B8" w:rsidP="005B47C7">
      <w:pPr>
        <w:shd w:val="clear" w:color="auto" w:fill="FFFFFF"/>
        <w:spacing w:after="0"/>
        <w:ind w:left="568"/>
        <w:jc w:val="center"/>
        <w:rPr>
          <w:rFonts w:ascii="Times New Roman" w:hAnsi="Times New Roman" w:cs="Times New Roman"/>
          <w:spacing w:val="-1"/>
          <w:sz w:val="28"/>
          <w:szCs w:val="28"/>
        </w:rPr>
      </w:pPr>
    </w:p>
    <w:p w:rsidR="007C71B8" w:rsidRDefault="007C71B8" w:rsidP="005B47C7">
      <w:pPr>
        <w:shd w:val="clear" w:color="auto" w:fill="FFFFFF"/>
        <w:spacing w:after="0"/>
        <w:ind w:left="568"/>
        <w:jc w:val="center"/>
        <w:rPr>
          <w:rFonts w:ascii="Times New Roman" w:hAnsi="Times New Roman" w:cs="Times New Roman"/>
          <w:spacing w:val="-1"/>
          <w:sz w:val="28"/>
          <w:szCs w:val="28"/>
        </w:rPr>
      </w:pPr>
    </w:p>
    <w:p w:rsidR="007C71B8" w:rsidRDefault="007C71B8" w:rsidP="005B47C7">
      <w:pPr>
        <w:shd w:val="clear" w:color="auto" w:fill="FFFFFF"/>
        <w:spacing w:after="0"/>
        <w:ind w:left="568"/>
        <w:jc w:val="center"/>
        <w:rPr>
          <w:rFonts w:ascii="Times New Roman" w:hAnsi="Times New Roman" w:cs="Times New Roman"/>
          <w:spacing w:val="-1"/>
          <w:sz w:val="28"/>
          <w:szCs w:val="28"/>
        </w:rPr>
      </w:pPr>
    </w:p>
    <w:p w:rsidR="007C71B8" w:rsidRDefault="007C71B8" w:rsidP="005B47C7">
      <w:pPr>
        <w:shd w:val="clear" w:color="auto" w:fill="FFFFFF"/>
        <w:spacing w:after="0"/>
        <w:ind w:left="568"/>
        <w:jc w:val="center"/>
        <w:rPr>
          <w:rFonts w:ascii="Times New Roman" w:hAnsi="Times New Roman" w:cs="Times New Roman"/>
          <w:spacing w:val="-1"/>
          <w:sz w:val="28"/>
          <w:szCs w:val="28"/>
        </w:rPr>
      </w:pPr>
    </w:p>
    <w:p w:rsidR="007C71B8" w:rsidRDefault="007C71B8" w:rsidP="005B47C7">
      <w:pPr>
        <w:shd w:val="clear" w:color="auto" w:fill="FFFFFF"/>
        <w:spacing w:after="0"/>
        <w:ind w:left="568"/>
        <w:jc w:val="center"/>
        <w:rPr>
          <w:rFonts w:ascii="Times New Roman" w:hAnsi="Times New Roman" w:cs="Times New Roman"/>
          <w:spacing w:val="-1"/>
          <w:sz w:val="28"/>
          <w:szCs w:val="28"/>
        </w:rPr>
      </w:pPr>
    </w:p>
    <w:sectPr w:rsidR="007C71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04AE"/>
    <w:multiLevelType w:val="hybridMultilevel"/>
    <w:tmpl w:val="9B78B0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EA3737"/>
    <w:multiLevelType w:val="hybridMultilevel"/>
    <w:tmpl w:val="0560B2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0A0990"/>
    <w:multiLevelType w:val="multilevel"/>
    <w:tmpl w:val="5798DFD4"/>
    <w:lvl w:ilvl="0">
      <w:start w:val="12"/>
      <w:numFmt w:val="decimal"/>
      <w:lvlText w:val="%1."/>
      <w:lvlJc w:val="left"/>
      <w:pPr>
        <w:ind w:left="600" w:hanging="600"/>
      </w:pPr>
      <w:rPr>
        <w:rFonts w:hint="default"/>
      </w:rPr>
    </w:lvl>
    <w:lvl w:ilvl="1">
      <w:start w:val="2"/>
      <w:numFmt w:val="decimal"/>
      <w:lvlText w:val="%1.%2."/>
      <w:lvlJc w:val="left"/>
      <w:pPr>
        <w:ind w:left="1713" w:hanging="720"/>
      </w:pPr>
      <w:rPr>
        <w:rFonts w:hint="default"/>
        <w:b/>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053B6B51"/>
    <w:multiLevelType w:val="multilevel"/>
    <w:tmpl w:val="A5D4315C"/>
    <w:lvl w:ilvl="0">
      <w:start w:val="12"/>
      <w:numFmt w:val="decimal"/>
      <w:lvlText w:val="%1."/>
      <w:lvlJc w:val="left"/>
      <w:pPr>
        <w:ind w:left="2012" w:hanging="375"/>
      </w:pPr>
      <w:rPr>
        <w:rFonts w:hint="default"/>
        <w:b w:val="0"/>
      </w:rPr>
    </w:lvl>
    <w:lvl w:ilvl="1">
      <w:start w:val="1"/>
      <w:numFmt w:val="decimal"/>
      <w:isLgl/>
      <w:lvlText w:val="%1.%2."/>
      <w:lvlJc w:val="left"/>
      <w:pPr>
        <w:ind w:left="2357" w:hanging="720"/>
      </w:pPr>
      <w:rPr>
        <w:rFonts w:hint="default"/>
        <w:b/>
      </w:rPr>
    </w:lvl>
    <w:lvl w:ilvl="2">
      <w:start w:val="1"/>
      <w:numFmt w:val="decimal"/>
      <w:isLgl/>
      <w:lvlText w:val="%1.%2.%3."/>
      <w:lvlJc w:val="left"/>
      <w:pPr>
        <w:ind w:left="2357" w:hanging="720"/>
      </w:pPr>
      <w:rPr>
        <w:rFonts w:hint="default"/>
      </w:rPr>
    </w:lvl>
    <w:lvl w:ilvl="3">
      <w:start w:val="1"/>
      <w:numFmt w:val="decimal"/>
      <w:isLgl/>
      <w:lvlText w:val="%1.%2.%3.%4."/>
      <w:lvlJc w:val="left"/>
      <w:pPr>
        <w:ind w:left="2717" w:hanging="1080"/>
      </w:pPr>
      <w:rPr>
        <w:rFonts w:hint="default"/>
      </w:rPr>
    </w:lvl>
    <w:lvl w:ilvl="4">
      <w:start w:val="1"/>
      <w:numFmt w:val="decimal"/>
      <w:isLgl/>
      <w:lvlText w:val="%1.%2.%3.%4.%5."/>
      <w:lvlJc w:val="left"/>
      <w:pPr>
        <w:ind w:left="2717" w:hanging="1080"/>
      </w:pPr>
      <w:rPr>
        <w:rFonts w:hint="default"/>
      </w:rPr>
    </w:lvl>
    <w:lvl w:ilvl="5">
      <w:start w:val="1"/>
      <w:numFmt w:val="decimal"/>
      <w:isLgl/>
      <w:lvlText w:val="%1.%2.%3.%4.%5.%6."/>
      <w:lvlJc w:val="left"/>
      <w:pPr>
        <w:ind w:left="3077" w:hanging="1440"/>
      </w:pPr>
      <w:rPr>
        <w:rFonts w:hint="default"/>
      </w:rPr>
    </w:lvl>
    <w:lvl w:ilvl="6">
      <w:start w:val="1"/>
      <w:numFmt w:val="decimal"/>
      <w:isLgl/>
      <w:lvlText w:val="%1.%2.%3.%4.%5.%6.%7."/>
      <w:lvlJc w:val="left"/>
      <w:pPr>
        <w:ind w:left="3437" w:hanging="1800"/>
      </w:pPr>
      <w:rPr>
        <w:rFonts w:hint="default"/>
      </w:rPr>
    </w:lvl>
    <w:lvl w:ilvl="7">
      <w:start w:val="1"/>
      <w:numFmt w:val="decimal"/>
      <w:isLgl/>
      <w:lvlText w:val="%1.%2.%3.%4.%5.%6.%7.%8."/>
      <w:lvlJc w:val="left"/>
      <w:pPr>
        <w:ind w:left="3437" w:hanging="1800"/>
      </w:pPr>
      <w:rPr>
        <w:rFonts w:hint="default"/>
      </w:rPr>
    </w:lvl>
    <w:lvl w:ilvl="8">
      <w:start w:val="1"/>
      <w:numFmt w:val="decimal"/>
      <w:isLgl/>
      <w:lvlText w:val="%1.%2.%3.%4.%5.%6.%7.%8.%9."/>
      <w:lvlJc w:val="left"/>
      <w:pPr>
        <w:ind w:left="3797" w:hanging="2160"/>
      </w:pPr>
      <w:rPr>
        <w:rFonts w:hint="default"/>
      </w:rPr>
    </w:lvl>
  </w:abstractNum>
  <w:abstractNum w:abstractNumId="4" w15:restartNumberingAfterBreak="0">
    <w:nsid w:val="05E41C3B"/>
    <w:multiLevelType w:val="hybridMultilevel"/>
    <w:tmpl w:val="B10CBC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C362B"/>
    <w:multiLevelType w:val="hybridMultilevel"/>
    <w:tmpl w:val="F55EB8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F11589"/>
    <w:multiLevelType w:val="hybridMultilevel"/>
    <w:tmpl w:val="CF1618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9D4942"/>
    <w:multiLevelType w:val="hybridMultilevel"/>
    <w:tmpl w:val="C36A5956"/>
    <w:lvl w:ilvl="0" w:tplc="9104B15A">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CF542A"/>
    <w:multiLevelType w:val="hybridMultilevel"/>
    <w:tmpl w:val="D116C7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246484"/>
    <w:multiLevelType w:val="hybridMultilevel"/>
    <w:tmpl w:val="8D5C80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4A5546"/>
    <w:multiLevelType w:val="hybridMultilevel"/>
    <w:tmpl w:val="626C61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7F61D6"/>
    <w:multiLevelType w:val="hybridMultilevel"/>
    <w:tmpl w:val="6E24E3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C70C19"/>
    <w:multiLevelType w:val="hybridMultilevel"/>
    <w:tmpl w:val="B558898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C97C19"/>
    <w:multiLevelType w:val="hybridMultilevel"/>
    <w:tmpl w:val="20EC85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7818C7"/>
    <w:multiLevelType w:val="hybridMultilevel"/>
    <w:tmpl w:val="C68C9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4F20A0"/>
    <w:multiLevelType w:val="hybridMultilevel"/>
    <w:tmpl w:val="7BC0DC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764F3F"/>
    <w:multiLevelType w:val="hybridMultilevel"/>
    <w:tmpl w:val="A266D5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834C20"/>
    <w:multiLevelType w:val="hybridMultilevel"/>
    <w:tmpl w:val="1744F9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454E37"/>
    <w:multiLevelType w:val="hybridMultilevel"/>
    <w:tmpl w:val="1A16FD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E554AD"/>
    <w:multiLevelType w:val="hybridMultilevel"/>
    <w:tmpl w:val="354E4E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EB7365"/>
    <w:multiLevelType w:val="hybridMultilevel"/>
    <w:tmpl w:val="D07E2C5A"/>
    <w:lvl w:ilvl="0" w:tplc="A70ADB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F4333FF"/>
    <w:multiLevelType w:val="hybridMultilevel"/>
    <w:tmpl w:val="C8F04F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FC6D18"/>
    <w:multiLevelType w:val="hybridMultilevel"/>
    <w:tmpl w:val="3FAE87A2"/>
    <w:lvl w:ilvl="0" w:tplc="B836684E">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3" w15:restartNumberingAfterBreak="0">
    <w:nsid w:val="463C2C79"/>
    <w:multiLevelType w:val="hybridMultilevel"/>
    <w:tmpl w:val="F0F440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294E09"/>
    <w:multiLevelType w:val="hybridMultilevel"/>
    <w:tmpl w:val="0D48E1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811A0F"/>
    <w:multiLevelType w:val="hybridMultilevel"/>
    <w:tmpl w:val="40766E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B441119"/>
    <w:multiLevelType w:val="singleLevel"/>
    <w:tmpl w:val="31307194"/>
    <w:lvl w:ilvl="0">
      <w:start w:val="1"/>
      <w:numFmt w:val="decimal"/>
      <w:lvlText w:val="%1)"/>
      <w:legacy w:legacy="1" w:legacySpace="0" w:legacyIndent="355"/>
      <w:lvlJc w:val="left"/>
      <w:rPr>
        <w:rFonts w:ascii="Times New Roman" w:hAnsi="Times New Roman" w:cs="Times New Roman" w:hint="default"/>
      </w:rPr>
    </w:lvl>
  </w:abstractNum>
  <w:abstractNum w:abstractNumId="27" w15:restartNumberingAfterBreak="0">
    <w:nsid w:val="5F877929"/>
    <w:multiLevelType w:val="hybridMultilevel"/>
    <w:tmpl w:val="63C28144"/>
    <w:lvl w:ilvl="0" w:tplc="5DC47E30">
      <w:start w:val="5"/>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8" w15:restartNumberingAfterBreak="0">
    <w:nsid w:val="61D90E9A"/>
    <w:multiLevelType w:val="hybridMultilevel"/>
    <w:tmpl w:val="EB42E5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FD1262"/>
    <w:multiLevelType w:val="multilevel"/>
    <w:tmpl w:val="7DF0F24E"/>
    <w:lvl w:ilvl="0">
      <w:start w:val="5"/>
      <w:numFmt w:val="decimal"/>
      <w:lvlText w:val="%1."/>
      <w:lvlJc w:val="left"/>
      <w:pPr>
        <w:ind w:left="1637" w:hanging="360"/>
      </w:pPr>
      <w:rPr>
        <w:rFonts w:hint="default"/>
        <w:b/>
        <w:i w:val="0"/>
      </w:rPr>
    </w:lvl>
    <w:lvl w:ilvl="1">
      <w:start w:val="1"/>
      <w:numFmt w:val="decimal"/>
      <w:isLgl/>
      <w:lvlText w:val="%1.%2."/>
      <w:lvlJc w:val="left"/>
      <w:pPr>
        <w:ind w:left="1997" w:hanging="720"/>
      </w:pPr>
      <w:rPr>
        <w:rFonts w:hint="default"/>
        <w:b/>
        <w:sz w:val="24"/>
      </w:rPr>
    </w:lvl>
    <w:lvl w:ilvl="2">
      <w:start w:val="1"/>
      <w:numFmt w:val="decimal"/>
      <w:isLgl/>
      <w:lvlText w:val="%1.%2.%3."/>
      <w:lvlJc w:val="left"/>
      <w:pPr>
        <w:ind w:left="1997" w:hanging="720"/>
      </w:pPr>
      <w:rPr>
        <w:rFonts w:hint="default"/>
        <w:sz w:val="24"/>
      </w:rPr>
    </w:lvl>
    <w:lvl w:ilvl="3">
      <w:start w:val="1"/>
      <w:numFmt w:val="decimal"/>
      <w:isLgl/>
      <w:lvlText w:val="%1.%2.%3.%4."/>
      <w:lvlJc w:val="left"/>
      <w:pPr>
        <w:ind w:left="2357" w:hanging="1080"/>
      </w:pPr>
      <w:rPr>
        <w:rFonts w:hint="default"/>
        <w:sz w:val="24"/>
      </w:rPr>
    </w:lvl>
    <w:lvl w:ilvl="4">
      <w:start w:val="1"/>
      <w:numFmt w:val="decimal"/>
      <w:isLgl/>
      <w:lvlText w:val="%1.%2.%3.%4.%5."/>
      <w:lvlJc w:val="left"/>
      <w:pPr>
        <w:ind w:left="2357" w:hanging="1080"/>
      </w:pPr>
      <w:rPr>
        <w:rFonts w:hint="default"/>
        <w:sz w:val="24"/>
      </w:rPr>
    </w:lvl>
    <w:lvl w:ilvl="5">
      <w:start w:val="1"/>
      <w:numFmt w:val="decimal"/>
      <w:isLgl/>
      <w:lvlText w:val="%1.%2.%3.%4.%5.%6."/>
      <w:lvlJc w:val="left"/>
      <w:pPr>
        <w:ind w:left="2717" w:hanging="1440"/>
      </w:pPr>
      <w:rPr>
        <w:rFonts w:hint="default"/>
        <w:sz w:val="24"/>
      </w:rPr>
    </w:lvl>
    <w:lvl w:ilvl="6">
      <w:start w:val="1"/>
      <w:numFmt w:val="decimal"/>
      <w:isLgl/>
      <w:lvlText w:val="%1.%2.%3.%4.%5.%6.%7."/>
      <w:lvlJc w:val="left"/>
      <w:pPr>
        <w:ind w:left="3077" w:hanging="1800"/>
      </w:pPr>
      <w:rPr>
        <w:rFonts w:hint="default"/>
        <w:sz w:val="24"/>
      </w:rPr>
    </w:lvl>
    <w:lvl w:ilvl="7">
      <w:start w:val="1"/>
      <w:numFmt w:val="decimal"/>
      <w:isLgl/>
      <w:lvlText w:val="%1.%2.%3.%4.%5.%6.%7.%8."/>
      <w:lvlJc w:val="left"/>
      <w:pPr>
        <w:ind w:left="3077" w:hanging="1800"/>
      </w:pPr>
      <w:rPr>
        <w:rFonts w:hint="default"/>
        <w:sz w:val="24"/>
      </w:rPr>
    </w:lvl>
    <w:lvl w:ilvl="8">
      <w:start w:val="1"/>
      <w:numFmt w:val="decimal"/>
      <w:isLgl/>
      <w:lvlText w:val="%1.%2.%3.%4.%5.%6.%7.%8.%9."/>
      <w:lvlJc w:val="left"/>
      <w:pPr>
        <w:ind w:left="3437" w:hanging="2160"/>
      </w:pPr>
      <w:rPr>
        <w:rFonts w:hint="default"/>
        <w:sz w:val="24"/>
      </w:rPr>
    </w:lvl>
  </w:abstractNum>
  <w:abstractNum w:abstractNumId="30" w15:restartNumberingAfterBreak="0">
    <w:nsid w:val="6C542EF9"/>
    <w:multiLevelType w:val="hybridMultilevel"/>
    <w:tmpl w:val="F1A62A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CB3F8D"/>
    <w:multiLevelType w:val="hybridMultilevel"/>
    <w:tmpl w:val="1E0C0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FE4B9D"/>
    <w:multiLevelType w:val="hybridMultilevel"/>
    <w:tmpl w:val="C14AC870"/>
    <w:lvl w:ilvl="0" w:tplc="14C2AA68">
      <w:start w:val="202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0"/>
  </w:num>
  <w:num w:numId="3">
    <w:abstractNumId w:val="2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4"/>
  </w:num>
  <w:num w:numId="13">
    <w:abstractNumId w:val="11"/>
  </w:num>
  <w:num w:numId="14">
    <w:abstractNumId w:val="30"/>
  </w:num>
  <w:num w:numId="15">
    <w:abstractNumId w:val="5"/>
  </w:num>
  <w:num w:numId="16">
    <w:abstractNumId w:val="31"/>
  </w:num>
  <w:num w:numId="17">
    <w:abstractNumId w:val="6"/>
  </w:num>
  <w:num w:numId="18">
    <w:abstractNumId w:val="28"/>
  </w:num>
  <w:num w:numId="19">
    <w:abstractNumId w:val="18"/>
  </w:num>
  <w:num w:numId="20">
    <w:abstractNumId w:val="23"/>
  </w:num>
  <w:num w:numId="21">
    <w:abstractNumId w:val="19"/>
  </w:num>
  <w:num w:numId="22">
    <w:abstractNumId w:val="15"/>
  </w:num>
  <w:num w:numId="23">
    <w:abstractNumId w:val="24"/>
  </w:num>
  <w:num w:numId="24">
    <w:abstractNumId w:val="0"/>
  </w:num>
  <w:num w:numId="25">
    <w:abstractNumId w:val="21"/>
  </w:num>
  <w:num w:numId="26">
    <w:abstractNumId w:val="17"/>
  </w:num>
  <w:num w:numId="27">
    <w:abstractNumId w:val="16"/>
  </w:num>
  <w:num w:numId="28">
    <w:abstractNumId w:val="1"/>
  </w:num>
  <w:num w:numId="29">
    <w:abstractNumId w:val="10"/>
  </w:num>
  <w:num w:numId="30">
    <w:abstractNumId w:val="13"/>
  </w:num>
  <w:num w:numId="31">
    <w:abstractNumId w:val="8"/>
  </w:num>
  <w:num w:numId="32">
    <w:abstractNumId w:val="25"/>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462"/>
    <w:rsid w:val="00061D9D"/>
    <w:rsid w:val="00073C36"/>
    <w:rsid w:val="000B2C6A"/>
    <w:rsid w:val="000B4A05"/>
    <w:rsid w:val="00146496"/>
    <w:rsid w:val="001611E7"/>
    <w:rsid w:val="00167657"/>
    <w:rsid w:val="001B10FA"/>
    <w:rsid w:val="001B34DC"/>
    <w:rsid w:val="0023384C"/>
    <w:rsid w:val="00233AE3"/>
    <w:rsid w:val="002D57C4"/>
    <w:rsid w:val="002D6C90"/>
    <w:rsid w:val="002E40AC"/>
    <w:rsid w:val="002E558E"/>
    <w:rsid w:val="002F2710"/>
    <w:rsid w:val="002F2F73"/>
    <w:rsid w:val="00305A96"/>
    <w:rsid w:val="00310FFE"/>
    <w:rsid w:val="00341DB8"/>
    <w:rsid w:val="00350A59"/>
    <w:rsid w:val="003E2F91"/>
    <w:rsid w:val="004201F2"/>
    <w:rsid w:val="0043476B"/>
    <w:rsid w:val="004417BE"/>
    <w:rsid w:val="00490264"/>
    <w:rsid w:val="004B51FE"/>
    <w:rsid w:val="004B647D"/>
    <w:rsid w:val="00506826"/>
    <w:rsid w:val="005118B0"/>
    <w:rsid w:val="00512BA7"/>
    <w:rsid w:val="005B47C7"/>
    <w:rsid w:val="00614B36"/>
    <w:rsid w:val="00652E67"/>
    <w:rsid w:val="006E00A8"/>
    <w:rsid w:val="00731395"/>
    <w:rsid w:val="007973D7"/>
    <w:rsid w:val="007C71B8"/>
    <w:rsid w:val="007F5089"/>
    <w:rsid w:val="007F75DA"/>
    <w:rsid w:val="0083019E"/>
    <w:rsid w:val="00871A01"/>
    <w:rsid w:val="008755C1"/>
    <w:rsid w:val="00887131"/>
    <w:rsid w:val="008C4972"/>
    <w:rsid w:val="008F6079"/>
    <w:rsid w:val="00976CB4"/>
    <w:rsid w:val="009916CA"/>
    <w:rsid w:val="00A443E1"/>
    <w:rsid w:val="00A517BB"/>
    <w:rsid w:val="00A66330"/>
    <w:rsid w:val="00A97F37"/>
    <w:rsid w:val="00AB1238"/>
    <w:rsid w:val="00AC7B76"/>
    <w:rsid w:val="00AD14FD"/>
    <w:rsid w:val="00AE417B"/>
    <w:rsid w:val="00AF3EBE"/>
    <w:rsid w:val="00B450DB"/>
    <w:rsid w:val="00B9354B"/>
    <w:rsid w:val="00B93B57"/>
    <w:rsid w:val="00C514C8"/>
    <w:rsid w:val="00C648B3"/>
    <w:rsid w:val="00CC411D"/>
    <w:rsid w:val="00CC6F3D"/>
    <w:rsid w:val="00D01177"/>
    <w:rsid w:val="00D02462"/>
    <w:rsid w:val="00D37D0F"/>
    <w:rsid w:val="00D42D27"/>
    <w:rsid w:val="00D4639B"/>
    <w:rsid w:val="00D77F84"/>
    <w:rsid w:val="00D97DDA"/>
    <w:rsid w:val="00DC203E"/>
    <w:rsid w:val="00DF759B"/>
    <w:rsid w:val="00EA2AEF"/>
    <w:rsid w:val="00EB7CC9"/>
    <w:rsid w:val="00EE1624"/>
    <w:rsid w:val="00EE45A3"/>
    <w:rsid w:val="00EF0133"/>
    <w:rsid w:val="00F101E7"/>
    <w:rsid w:val="00F41E42"/>
    <w:rsid w:val="00F65D8D"/>
    <w:rsid w:val="00F664F0"/>
    <w:rsid w:val="00F72D3F"/>
    <w:rsid w:val="00FB57D2"/>
    <w:rsid w:val="00FC1F98"/>
    <w:rsid w:val="00FF4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70B6E5-BF93-485A-A1DF-E8EC4DC80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47C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B47C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List Paragraph"/>
    <w:basedOn w:val="a"/>
    <w:uiPriority w:val="34"/>
    <w:qFormat/>
    <w:rsid w:val="005B47C7"/>
    <w:pPr>
      <w:ind w:left="720"/>
      <w:contextualSpacing/>
    </w:pPr>
  </w:style>
  <w:style w:type="table" w:styleId="a4">
    <w:name w:val="Table Grid"/>
    <w:basedOn w:val="a1"/>
    <w:uiPriority w:val="59"/>
    <w:rsid w:val="005B47C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F101E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101E7"/>
    <w:rPr>
      <w:rFonts w:ascii="Segoe UI" w:hAnsi="Segoe UI" w:cs="Segoe UI"/>
      <w:sz w:val="18"/>
      <w:szCs w:val="18"/>
    </w:rPr>
  </w:style>
  <w:style w:type="paragraph" w:customStyle="1" w:styleId="ConsPlusNormal">
    <w:name w:val="ConsPlusNormal"/>
    <w:rsid w:val="004B647D"/>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Title">
    <w:name w:val="ConsPlusTitle"/>
    <w:uiPriority w:val="99"/>
    <w:rsid w:val="004B647D"/>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4B647D"/>
    <w:pPr>
      <w:widowControl w:val="0"/>
      <w:autoSpaceDE w:val="0"/>
      <w:autoSpaceDN w:val="0"/>
      <w:adjustRightInd w:val="0"/>
      <w:spacing w:after="0" w:line="240" w:lineRule="auto"/>
    </w:pPr>
    <w:rPr>
      <w:rFonts w:ascii="Calibri" w:eastAsiaTheme="minorEastAsia" w:hAnsi="Calibri" w:cs="Calibri"/>
      <w:lang w:eastAsia="ru-RU"/>
    </w:rPr>
  </w:style>
  <w:style w:type="character" w:styleId="a7">
    <w:name w:val="Hyperlink"/>
    <w:basedOn w:val="a0"/>
    <w:uiPriority w:val="99"/>
    <w:unhideWhenUsed/>
    <w:rsid w:val="004B647D"/>
    <w:rPr>
      <w:color w:val="0563C1" w:themeColor="hyperlink"/>
      <w:u w:val="single"/>
    </w:rPr>
  </w:style>
  <w:style w:type="paragraph" w:customStyle="1" w:styleId="a8">
    <w:name w:val="Знак Знак Знак Знак"/>
    <w:basedOn w:val="a"/>
    <w:rsid w:val="004B647D"/>
    <w:pPr>
      <w:spacing w:after="0" w:line="240" w:lineRule="auto"/>
    </w:pPr>
    <w:rPr>
      <w:rFonts w:ascii="Verdana" w:eastAsia="Times New Roman" w:hAnsi="Verdana" w:cs="Verdana"/>
      <w:sz w:val="20"/>
      <w:szCs w:val="20"/>
      <w:lang w:val="en-US"/>
    </w:rPr>
  </w:style>
  <w:style w:type="paragraph" w:customStyle="1" w:styleId="31">
    <w:name w:val="Основной текст с отступом 31"/>
    <w:basedOn w:val="a"/>
    <w:rsid w:val="004B647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21">
    <w:name w:val="Основной текст с отступом 21"/>
    <w:basedOn w:val="a"/>
    <w:rsid w:val="004B647D"/>
    <w:pPr>
      <w:suppressAutoHyphens/>
      <w:spacing w:after="0" w:line="240" w:lineRule="auto"/>
      <w:ind w:firstLine="708"/>
      <w:jc w:val="both"/>
    </w:pPr>
    <w:rPr>
      <w:rFonts w:ascii="Times New Roman" w:eastAsia="Times New Roman" w:hAnsi="Times New Roman" w:cs="Times New Roman"/>
      <w:sz w:val="28"/>
      <w:szCs w:val="20"/>
      <w:lang w:eastAsia="ar-SA"/>
    </w:rPr>
  </w:style>
  <w:style w:type="paragraph" w:styleId="a9">
    <w:name w:val="Body Text Indent"/>
    <w:basedOn w:val="a"/>
    <w:link w:val="aa"/>
    <w:rsid w:val="004B647D"/>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a">
    <w:name w:val="Основной текст с отступом Знак"/>
    <w:basedOn w:val="a0"/>
    <w:link w:val="a9"/>
    <w:rsid w:val="004B647D"/>
    <w:rPr>
      <w:rFonts w:ascii="Times New Roman" w:eastAsia="Times New Roman" w:hAnsi="Times New Roman" w:cs="Times New Roman"/>
      <w:sz w:val="24"/>
      <w:szCs w:val="24"/>
      <w:lang w:eastAsia="ar-SA"/>
    </w:rPr>
  </w:style>
  <w:style w:type="paragraph" w:customStyle="1" w:styleId="Heading">
    <w:name w:val="Heading"/>
    <w:rsid w:val="004B647D"/>
    <w:pPr>
      <w:autoSpaceDE w:val="0"/>
      <w:autoSpaceDN w:val="0"/>
      <w:adjustRightInd w:val="0"/>
      <w:spacing w:after="0" w:line="240" w:lineRule="auto"/>
    </w:pPr>
    <w:rPr>
      <w:rFonts w:ascii="Arial" w:eastAsia="Calibri" w:hAnsi="Arial" w:cs="Arial"/>
      <w:b/>
      <w:bCs/>
    </w:rPr>
  </w:style>
  <w:style w:type="character" w:customStyle="1" w:styleId="ab">
    <w:name w:val="Цветовое выделение"/>
    <w:rsid w:val="004B647D"/>
    <w:rPr>
      <w:b/>
      <w:bCs/>
      <w:color w:val="000080"/>
      <w:sz w:val="20"/>
      <w:szCs w:val="20"/>
    </w:rPr>
  </w:style>
  <w:style w:type="paragraph" w:customStyle="1" w:styleId="ac">
    <w:name w:val="Заголовок статьи"/>
    <w:basedOn w:val="a"/>
    <w:next w:val="a"/>
    <w:rsid w:val="004B647D"/>
    <w:pPr>
      <w:suppressAutoHyphens/>
      <w:autoSpaceDE w:val="0"/>
      <w:spacing w:after="0" w:line="240" w:lineRule="auto"/>
      <w:ind w:left="1612" w:hanging="892"/>
      <w:jc w:val="both"/>
    </w:pPr>
    <w:rPr>
      <w:rFonts w:ascii="Arial" w:eastAsia="Times New Roman" w:hAnsi="Arial" w:cs="Times New Roman"/>
      <w:sz w:val="20"/>
      <w:szCs w:val="20"/>
      <w:lang w:eastAsia="ar-SA"/>
    </w:rPr>
  </w:style>
  <w:style w:type="paragraph" w:styleId="3">
    <w:name w:val="Body Text 3"/>
    <w:basedOn w:val="a"/>
    <w:link w:val="30"/>
    <w:uiPriority w:val="99"/>
    <w:semiHidden/>
    <w:unhideWhenUsed/>
    <w:rsid w:val="004B647D"/>
    <w:pPr>
      <w:spacing w:after="120"/>
    </w:pPr>
    <w:rPr>
      <w:sz w:val="16"/>
      <w:szCs w:val="16"/>
    </w:rPr>
  </w:style>
  <w:style w:type="character" w:customStyle="1" w:styleId="30">
    <w:name w:val="Основной текст 3 Знак"/>
    <w:basedOn w:val="a0"/>
    <w:link w:val="3"/>
    <w:uiPriority w:val="99"/>
    <w:semiHidden/>
    <w:rsid w:val="004B647D"/>
    <w:rPr>
      <w:sz w:val="16"/>
      <w:szCs w:val="16"/>
    </w:rPr>
  </w:style>
  <w:style w:type="paragraph" w:styleId="ad">
    <w:name w:val="header"/>
    <w:basedOn w:val="a"/>
    <w:link w:val="ae"/>
    <w:uiPriority w:val="99"/>
    <w:semiHidden/>
    <w:unhideWhenUsed/>
    <w:rsid w:val="004B647D"/>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4B647D"/>
  </w:style>
  <w:style w:type="paragraph" w:styleId="af">
    <w:name w:val="footer"/>
    <w:basedOn w:val="a"/>
    <w:link w:val="af0"/>
    <w:uiPriority w:val="99"/>
    <w:unhideWhenUsed/>
    <w:rsid w:val="004B647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B647D"/>
  </w:style>
  <w:style w:type="paragraph" w:styleId="af1">
    <w:name w:val="Document Map"/>
    <w:basedOn w:val="a"/>
    <w:link w:val="af2"/>
    <w:uiPriority w:val="99"/>
    <w:semiHidden/>
    <w:unhideWhenUsed/>
    <w:rsid w:val="004B647D"/>
    <w:pPr>
      <w:spacing w:after="0" w:line="240" w:lineRule="auto"/>
    </w:pPr>
    <w:rPr>
      <w:rFonts w:ascii="Tahoma" w:hAnsi="Tahoma" w:cs="Tahoma"/>
      <w:sz w:val="16"/>
      <w:szCs w:val="16"/>
    </w:rPr>
  </w:style>
  <w:style w:type="character" w:customStyle="1" w:styleId="af2">
    <w:name w:val="Схема документа Знак"/>
    <w:basedOn w:val="a0"/>
    <w:link w:val="af1"/>
    <w:uiPriority w:val="99"/>
    <w:semiHidden/>
    <w:rsid w:val="004B647D"/>
    <w:rPr>
      <w:rFonts w:ascii="Tahoma" w:hAnsi="Tahoma" w:cs="Tahoma"/>
      <w:sz w:val="16"/>
      <w:szCs w:val="16"/>
    </w:rPr>
  </w:style>
  <w:style w:type="numbering" w:customStyle="1" w:styleId="1">
    <w:name w:val="Нет списка1"/>
    <w:next w:val="a2"/>
    <w:uiPriority w:val="99"/>
    <w:semiHidden/>
    <w:unhideWhenUsed/>
    <w:rsid w:val="004B647D"/>
  </w:style>
  <w:style w:type="table" w:customStyle="1" w:styleId="10">
    <w:name w:val="Сетка таблицы1"/>
    <w:basedOn w:val="a1"/>
    <w:next w:val="a4"/>
    <w:uiPriority w:val="59"/>
    <w:rsid w:val="004B64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0"/>
    <w:uiPriority w:val="99"/>
    <w:semiHidden/>
    <w:rsid w:val="004B647D"/>
    <w:rPr>
      <w:color w:val="808080"/>
    </w:rPr>
  </w:style>
  <w:style w:type="paragraph" w:styleId="af4">
    <w:name w:val="Normal (Web)"/>
    <w:basedOn w:val="a"/>
    <w:semiHidden/>
    <w:unhideWhenUsed/>
    <w:rsid w:val="004B647D"/>
    <w:pPr>
      <w:spacing w:before="30" w:after="330" w:line="345" w:lineRule="atLeast"/>
    </w:pPr>
    <w:rPr>
      <w:rFonts w:ascii="Helvetica" w:eastAsia="Times New Roman" w:hAnsi="Helvetica" w:cs="Times New Roman"/>
      <w:color w:val="000000"/>
      <w:sz w:val="20"/>
      <w:szCs w:val="20"/>
      <w:lang w:val="en-US" w:eastAsia="ru-RU" w:bidi="en-US"/>
    </w:r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B647D"/>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styleId="af5">
    <w:name w:val="FollowedHyperlink"/>
    <w:basedOn w:val="a0"/>
    <w:uiPriority w:val="99"/>
    <w:semiHidden/>
    <w:unhideWhenUsed/>
    <w:rsid w:val="004B647D"/>
    <w:rPr>
      <w:color w:val="954F72" w:themeColor="followedHyperlink"/>
      <w:u w:val="single"/>
    </w:rPr>
  </w:style>
  <w:style w:type="numbering" w:customStyle="1" w:styleId="2">
    <w:name w:val="Нет списка2"/>
    <w:next w:val="a2"/>
    <w:uiPriority w:val="99"/>
    <w:semiHidden/>
    <w:unhideWhenUsed/>
    <w:rsid w:val="004B647D"/>
  </w:style>
  <w:style w:type="table" w:customStyle="1" w:styleId="20">
    <w:name w:val="Сетка таблицы2"/>
    <w:basedOn w:val="a1"/>
    <w:next w:val="a4"/>
    <w:uiPriority w:val="59"/>
    <w:rsid w:val="004B647D"/>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1"/>
    <w:uiPriority w:val="59"/>
    <w:rsid w:val="004B647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1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domain\&#1054;&#1073;&#1097;&#1072;&#1103;\&#1041;&#1070;&#1044;&#1046;&#1045;&#1058;%20&#1057;&#1077;&#1083;&#1100;&#1094;&#1086;&#1074;&#1089;&#1082;&#1086;&#1075;&#1086;%20&#1075;&#1086;&#1088;.&#1086;&#1082;&#1088;&#1091;&#1075;&#1072;\&#1041;&#1102;&#1076;&#1078;&#1077;&#1090;%202019-2021\&#1054;&#1041;\09.%20&#1075;&#1086;&#1089;&#1091;&#1076;&#1072;&#1088;&#1089;&#1090;&#1074;&#1077;&#1085;&#1085;&#1099;&#1077;%20&#1087;&#1088;&#1086;&#1075;&#1088;&#1072;&#1084;&#1084;&#1099;%20+\21_&#1089;&#1086;&#1094;%20&#1080;%20&#1076;&#1077;&#1084;&#1086;&#1075;&#1088;&#1072;&#1092;%20&#1087;&#1086;&#1083;&#1080;&#1090;&#1080;&#1082;&#1072;\02.%20&#1087;&#1072;&#1089;&#1087;&#1086;&#1088;&#1090;,&#1087;&#1088;&#1086;&#1075;&#1088;&#1072;&#1084;&#1084;&#1072;,%20&#1087;&#1086;&#1076;&#1087;&#1088;&#1086;&#1075;&#1088;&#1072;&#1084;&#1084;&#1072;%20%20&#1087;&#1088;&#1080;&#1083;%201%20(&#1087;&#1086;&#1082;&#1072;&#1079;&#1072;&#1090;&#1077;&#1083;&#1080;),%20&#1087;&#1088;&#1080;&#1083;%202-4.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971</TotalTime>
  <Pages>2</Pages>
  <Words>368</Words>
  <Characters>2101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63</cp:revision>
  <cp:lastPrinted>2025-11-11T05:52:00Z</cp:lastPrinted>
  <dcterms:created xsi:type="dcterms:W3CDTF">2016-10-26T14:42:00Z</dcterms:created>
  <dcterms:modified xsi:type="dcterms:W3CDTF">2025-11-11T05:52:00Z</dcterms:modified>
</cp:coreProperties>
</file>